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AF" w:rsidRDefault="00764FAF" w:rsidP="00B14EF7">
      <w:pPr>
        <w:shd w:val="clear" w:color="auto" w:fill="FFFFFF"/>
        <w:spacing w:after="160" w:line="235" w:lineRule="atLeast"/>
        <w:contextualSpacing/>
        <w:jc w:val="center"/>
        <w:rPr>
          <w:rFonts w:ascii="Arial" w:eastAsia="Times New Roman" w:hAnsi="Arial" w:cs="Arial"/>
          <w:b/>
          <w:bCs/>
          <w:color w:val="222222"/>
          <w:sz w:val="20"/>
          <w:lang w:eastAsia="ru-RU"/>
        </w:rPr>
      </w:pPr>
    </w:p>
    <w:p w:rsidR="008D7753" w:rsidRPr="00182B0B" w:rsidRDefault="00182B0B" w:rsidP="00B14EF7">
      <w:pPr>
        <w:shd w:val="clear" w:color="auto" w:fill="FFFFFF"/>
        <w:spacing w:after="160" w:line="235" w:lineRule="atLeast"/>
        <w:contextualSpacing/>
        <w:jc w:val="center"/>
        <w:rPr>
          <w:rFonts w:ascii="Arial" w:eastAsia="Times New Roman" w:hAnsi="Arial" w:cs="Arial"/>
          <w:b/>
          <w:bCs/>
          <w:color w:val="222222"/>
          <w:sz w:val="20"/>
          <w:lang w:eastAsia="ru-RU"/>
        </w:rPr>
      </w:pPr>
      <w:r>
        <w:rPr>
          <w:rFonts w:ascii="Arial" w:eastAsia="Times New Roman" w:hAnsi="Arial" w:cs="Arial"/>
          <w:b/>
          <w:bCs/>
          <w:color w:val="222222"/>
          <w:sz w:val="20"/>
          <w:lang w:eastAsia="ru-RU"/>
        </w:rPr>
        <w:t xml:space="preserve">ПОЗИЦИЯ </w:t>
      </w:r>
      <w:r w:rsidR="004F60FE">
        <w:rPr>
          <w:rFonts w:ascii="Arial" w:eastAsia="Times New Roman" w:hAnsi="Arial" w:cs="Arial"/>
          <w:b/>
          <w:bCs/>
          <w:color w:val="222222"/>
          <w:sz w:val="20"/>
          <w:lang w:eastAsia="ru-RU"/>
        </w:rPr>
        <w:t xml:space="preserve">ГРАЖДАНСКОГО ОБЩЕСТВА И </w:t>
      </w:r>
      <w:proofErr w:type="gramStart"/>
      <w:r w:rsidR="004F60FE">
        <w:rPr>
          <w:rFonts w:ascii="Arial" w:eastAsia="Times New Roman" w:hAnsi="Arial" w:cs="Arial"/>
          <w:b/>
          <w:bCs/>
          <w:color w:val="222222"/>
          <w:sz w:val="20"/>
          <w:lang w:eastAsia="ru-RU"/>
        </w:rPr>
        <w:t>МОЛОДЕЖИ  КЫРГЫЗСТАНА</w:t>
      </w:r>
      <w:proofErr w:type="gramEnd"/>
      <w:r w:rsidR="008D7753" w:rsidRPr="00182B0B">
        <w:rPr>
          <w:rFonts w:ascii="Arial" w:eastAsia="Times New Roman" w:hAnsi="Arial" w:cs="Arial"/>
          <w:b/>
          <w:bCs/>
          <w:color w:val="222222"/>
          <w:sz w:val="20"/>
          <w:lang w:eastAsia="ru-RU"/>
        </w:rPr>
        <w:t xml:space="preserve"> </w:t>
      </w:r>
    </w:p>
    <w:p w:rsidR="00B14EF7" w:rsidRDefault="009643E5" w:rsidP="00B14EF7">
      <w:pPr>
        <w:shd w:val="clear" w:color="auto" w:fill="FFFFFF"/>
        <w:spacing w:after="160" w:line="235" w:lineRule="atLeast"/>
        <w:contextualSpacing/>
        <w:jc w:val="center"/>
        <w:rPr>
          <w:rFonts w:ascii="Arial" w:eastAsia="Times New Roman" w:hAnsi="Arial" w:cs="Arial"/>
          <w:b/>
          <w:bCs/>
          <w:color w:val="222222"/>
          <w:sz w:val="20"/>
          <w:lang w:eastAsia="ru-RU"/>
        </w:rPr>
      </w:pPr>
      <w:r w:rsidRPr="00182B0B">
        <w:rPr>
          <w:rFonts w:ascii="Arial" w:eastAsia="Times New Roman" w:hAnsi="Arial" w:cs="Arial"/>
          <w:b/>
          <w:bCs/>
          <w:color w:val="222222"/>
          <w:sz w:val="20"/>
          <w:lang w:eastAsia="ru-RU"/>
        </w:rPr>
        <w:t>В КЛИМАТИЧЕСКОМ</w:t>
      </w:r>
      <w:r w:rsidR="00B14EF7" w:rsidRPr="00182B0B">
        <w:rPr>
          <w:rFonts w:ascii="Arial" w:eastAsia="Times New Roman" w:hAnsi="Arial" w:cs="Arial"/>
          <w:b/>
          <w:bCs/>
          <w:color w:val="222222"/>
          <w:sz w:val="20"/>
          <w:lang w:eastAsia="ru-RU"/>
        </w:rPr>
        <w:t xml:space="preserve"> </w:t>
      </w:r>
      <w:r w:rsidRPr="00182B0B">
        <w:rPr>
          <w:rFonts w:ascii="Arial" w:eastAsia="Times New Roman" w:hAnsi="Arial" w:cs="Arial"/>
          <w:b/>
          <w:bCs/>
          <w:color w:val="222222"/>
          <w:sz w:val="20"/>
          <w:lang w:eastAsia="ru-RU"/>
        </w:rPr>
        <w:t>ДИАЛОГЕ</w:t>
      </w:r>
      <w:r w:rsidR="008D7753" w:rsidRPr="00182B0B">
        <w:rPr>
          <w:rFonts w:ascii="Arial" w:eastAsia="Times New Roman" w:hAnsi="Arial" w:cs="Arial"/>
          <w:b/>
          <w:bCs/>
          <w:color w:val="222222"/>
          <w:sz w:val="20"/>
          <w:lang w:eastAsia="ru-RU"/>
        </w:rPr>
        <w:t xml:space="preserve"> </w:t>
      </w:r>
    </w:p>
    <w:p w:rsidR="002612D0" w:rsidRPr="002612D0" w:rsidRDefault="002612D0" w:rsidP="002612D0">
      <w:pPr>
        <w:shd w:val="clear" w:color="auto" w:fill="FFFFFF"/>
        <w:spacing w:after="160" w:line="235" w:lineRule="atLeast"/>
        <w:jc w:val="right"/>
        <w:rPr>
          <w:rFonts w:ascii="Arial" w:eastAsia="Times New Roman" w:hAnsi="Arial" w:cs="Arial"/>
          <w:i/>
          <w:u w:val="single"/>
          <w:lang w:eastAsia="ru-RU"/>
        </w:rPr>
      </w:pPr>
      <w:r w:rsidRPr="002612D0">
        <w:rPr>
          <w:rFonts w:ascii="Arial" w:eastAsia="Times New Roman" w:hAnsi="Arial" w:cs="Arial"/>
          <w:i/>
          <w:u w:val="single"/>
          <w:lang w:eastAsia="ru-RU"/>
        </w:rPr>
        <w:t>Бишкек, 7 июля 2021 года</w:t>
      </w:r>
    </w:p>
    <w:p w:rsidR="004F60FE" w:rsidRPr="002612D0" w:rsidRDefault="004F60FE" w:rsidP="002612D0">
      <w:pPr>
        <w:shd w:val="clear" w:color="auto" w:fill="FFFFFF"/>
        <w:spacing w:after="160" w:line="235" w:lineRule="atLeast"/>
        <w:jc w:val="right"/>
        <w:rPr>
          <w:rFonts w:ascii="Arial" w:eastAsia="Times New Roman" w:hAnsi="Arial" w:cs="Arial"/>
          <w:i/>
          <w:sz w:val="20"/>
          <w:lang w:eastAsia="ru-RU"/>
        </w:rPr>
      </w:pPr>
    </w:p>
    <w:p w:rsidR="00074785" w:rsidRPr="0089300E" w:rsidRDefault="004F60FE" w:rsidP="004F60FE">
      <w:pPr>
        <w:shd w:val="clear" w:color="auto" w:fill="FFFFFF"/>
        <w:spacing w:after="160" w:line="235" w:lineRule="atLeast"/>
        <w:jc w:val="right"/>
        <w:rPr>
          <w:rFonts w:eastAsia="Times New Roman" w:cs="Arial"/>
          <w:i/>
          <w:sz w:val="20"/>
          <w:lang w:eastAsia="ru-RU"/>
        </w:rPr>
      </w:pPr>
      <w:r w:rsidRPr="0089300E">
        <w:rPr>
          <w:rFonts w:eastAsia="Times New Roman" w:cs="Arial"/>
          <w:i/>
          <w:sz w:val="20"/>
          <w:lang w:eastAsia="ru-RU"/>
        </w:rPr>
        <w:t xml:space="preserve">Организуются </w:t>
      </w:r>
      <w:proofErr w:type="gramStart"/>
      <w:r w:rsidRPr="0089300E">
        <w:rPr>
          <w:rFonts w:eastAsia="Times New Roman" w:cs="Arial"/>
          <w:i/>
          <w:sz w:val="20"/>
          <w:lang w:eastAsia="ru-RU"/>
        </w:rPr>
        <w:t>стратегические  коммуникации</w:t>
      </w:r>
      <w:proofErr w:type="gramEnd"/>
      <w:r w:rsidRPr="0089300E">
        <w:rPr>
          <w:rFonts w:eastAsia="Times New Roman" w:cs="Arial"/>
          <w:i/>
          <w:sz w:val="20"/>
          <w:lang w:eastAsia="ru-RU"/>
        </w:rPr>
        <w:t xml:space="preserve"> в сфере климата и охраны окружающей среды: </w:t>
      </w:r>
      <w:r w:rsidR="00461F11">
        <w:rPr>
          <w:rFonts w:eastAsia="Times New Roman" w:cs="Arial"/>
          <w:i/>
          <w:sz w:val="20"/>
          <w:lang w:eastAsia="ru-RU"/>
        </w:rPr>
        <w:t xml:space="preserve">седьмого </w:t>
      </w:r>
      <w:r w:rsidR="002612D0" w:rsidRPr="0089300E">
        <w:rPr>
          <w:rFonts w:eastAsia="Times New Roman" w:cs="Arial"/>
          <w:i/>
          <w:sz w:val="20"/>
          <w:lang w:eastAsia="ru-RU"/>
        </w:rPr>
        <w:t xml:space="preserve">июля </w:t>
      </w:r>
      <w:r w:rsidRPr="0089300E">
        <w:rPr>
          <w:rFonts w:eastAsia="Times New Roman" w:cs="Arial"/>
          <w:i/>
          <w:sz w:val="20"/>
          <w:lang w:eastAsia="ru-RU"/>
        </w:rPr>
        <w:t>пройдет п</w:t>
      </w:r>
      <w:r w:rsidR="00182B0B" w:rsidRPr="0089300E">
        <w:rPr>
          <w:rFonts w:eastAsia="Times New Roman" w:cs="Arial"/>
          <w:i/>
          <w:sz w:val="20"/>
          <w:lang w:eastAsia="ru-RU"/>
        </w:rPr>
        <w:t>резентация совместной повестки и  позиционных документов от молодежи и</w:t>
      </w:r>
      <w:r w:rsidRPr="0089300E">
        <w:rPr>
          <w:rFonts w:eastAsia="Times New Roman" w:cs="Arial"/>
          <w:i/>
          <w:sz w:val="20"/>
          <w:lang w:eastAsia="ru-RU"/>
        </w:rPr>
        <w:t xml:space="preserve"> гражданского общества</w:t>
      </w:r>
      <w:r w:rsidR="00182B0B" w:rsidRPr="0089300E">
        <w:rPr>
          <w:rFonts w:eastAsia="Times New Roman" w:cs="Arial"/>
          <w:i/>
          <w:sz w:val="20"/>
          <w:lang w:eastAsia="ru-RU"/>
        </w:rPr>
        <w:t xml:space="preserve">  </w:t>
      </w:r>
      <w:r w:rsidRPr="0089300E">
        <w:rPr>
          <w:rFonts w:eastAsia="Times New Roman" w:cs="Arial"/>
          <w:i/>
          <w:sz w:val="20"/>
          <w:lang w:eastAsia="ru-RU"/>
        </w:rPr>
        <w:t xml:space="preserve">для государственных органов КР </w:t>
      </w:r>
      <w:r w:rsidR="00182B0B" w:rsidRPr="0089300E">
        <w:rPr>
          <w:rFonts w:eastAsia="Times New Roman" w:cs="Arial"/>
          <w:i/>
          <w:sz w:val="20"/>
          <w:lang w:eastAsia="ru-RU"/>
        </w:rPr>
        <w:t xml:space="preserve">по вопросам </w:t>
      </w:r>
      <w:r w:rsidRPr="0089300E">
        <w:rPr>
          <w:rFonts w:eastAsia="Times New Roman" w:cs="Arial"/>
          <w:i/>
          <w:sz w:val="20"/>
          <w:lang w:eastAsia="ru-RU"/>
        </w:rPr>
        <w:t>политик предотвращения и смягчения последствий изменения</w:t>
      </w:r>
      <w:r w:rsidR="00182B0B" w:rsidRPr="0089300E">
        <w:rPr>
          <w:rFonts w:eastAsia="Times New Roman" w:cs="Arial"/>
          <w:i/>
          <w:sz w:val="20"/>
          <w:lang w:eastAsia="ru-RU"/>
        </w:rPr>
        <w:t xml:space="preserve"> климата </w:t>
      </w:r>
    </w:p>
    <w:p w:rsidR="00E105DE" w:rsidRDefault="006353EF" w:rsidP="00E105DE">
      <w:pPr>
        <w:shd w:val="clear" w:color="auto" w:fill="FFFFFF"/>
        <w:spacing w:after="0" w:line="235" w:lineRule="atLeast"/>
        <w:jc w:val="both"/>
        <w:rPr>
          <w:rFonts w:cs="Times New Roman"/>
        </w:rPr>
      </w:pPr>
      <w:r w:rsidRPr="0089300E">
        <w:rPr>
          <w:rFonts w:cs="Times New Roman"/>
        </w:rPr>
        <w:t xml:space="preserve">Имея один из низких показателей эмиссии парниковых газов на душу населения в мире, </w:t>
      </w:r>
      <w:r w:rsidR="00A54779" w:rsidRPr="0089300E">
        <w:rPr>
          <w:rFonts w:cs="Times New Roman"/>
        </w:rPr>
        <w:t xml:space="preserve"> наша</w:t>
      </w:r>
      <w:r w:rsidRPr="0089300E">
        <w:rPr>
          <w:rFonts w:cs="Times New Roman"/>
        </w:rPr>
        <w:t xml:space="preserve"> Республика является одной из самых уязвимых к климатическим из</w:t>
      </w:r>
      <w:r w:rsidR="00A54779" w:rsidRPr="0089300E">
        <w:rPr>
          <w:rFonts w:cs="Times New Roman"/>
        </w:rPr>
        <w:t>менениям стран в регионе</w:t>
      </w:r>
      <w:r w:rsidRPr="0089300E">
        <w:rPr>
          <w:rFonts w:cs="Times New Roman"/>
        </w:rPr>
        <w:t xml:space="preserve">. Изменение климата </w:t>
      </w:r>
      <w:r w:rsidR="00BA55DF" w:rsidRPr="0089300E">
        <w:rPr>
          <w:rFonts w:cs="Times New Roman"/>
        </w:rPr>
        <w:t xml:space="preserve">имеет социальный и гендерный аспект и </w:t>
      </w:r>
      <w:r w:rsidRPr="0089300E">
        <w:rPr>
          <w:rFonts w:cs="Times New Roman"/>
        </w:rPr>
        <w:t xml:space="preserve">несет с собой не только </w:t>
      </w:r>
      <w:r w:rsidR="00BA55DF" w:rsidRPr="0089300E">
        <w:rPr>
          <w:rFonts w:cs="Times New Roman"/>
        </w:rPr>
        <w:t>экологические угрозы</w:t>
      </w:r>
      <w:r w:rsidRPr="0089300E">
        <w:rPr>
          <w:rFonts w:cs="Times New Roman"/>
        </w:rPr>
        <w:t xml:space="preserve">, но </w:t>
      </w:r>
      <w:r w:rsidR="0089300E" w:rsidRPr="0089300E">
        <w:rPr>
          <w:rFonts w:cs="Times New Roman"/>
        </w:rPr>
        <w:t xml:space="preserve"> лишает источников существования,</w:t>
      </w:r>
      <w:r w:rsidRPr="0089300E">
        <w:rPr>
          <w:rFonts w:cs="Times New Roman"/>
        </w:rPr>
        <w:t xml:space="preserve"> углубляет разрыв между богатыми и бедными и усиливает неравенство между женщинами и мужчинами</w:t>
      </w:r>
      <w:r w:rsidR="00BA55DF" w:rsidRPr="0089300E">
        <w:rPr>
          <w:rFonts w:cs="Times New Roman"/>
        </w:rPr>
        <w:t>.</w:t>
      </w:r>
      <w:r w:rsidR="00D66217" w:rsidRPr="0089300E">
        <w:rPr>
          <w:rFonts w:cs="Times New Roman"/>
        </w:rPr>
        <w:t xml:space="preserve"> </w:t>
      </w:r>
    </w:p>
    <w:p w:rsidR="00F67827" w:rsidRDefault="0089300E" w:rsidP="00E105DE">
      <w:pPr>
        <w:shd w:val="clear" w:color="auto" w:fill="FFFFFF"/>
        <w:spacing w:after="0" w:line="235" w:lineRule="atLeast"/>
        <w:jc w:val="both"/>
        <w:rPr>
          <w:rFonts w:cs="Times New Roman"/>
        </w:rPr>
      </w:pPr>
      <w:r w:rsidRPr="0089300E">
        <w:rPr>
          <w:rFonts w:cs="Times New Roman"/>
        </w:rPr>
        <w:t xml:space="preserve">Для перехода страны к Устойчивому развитию и смягчению последствий изменения климата </w:t>
      </w:r>
      <w:r w:rsidR="00BA55DF" w:rsidRPr="0089300E">
        <w:rPr>
          <w:rFonts w:cs="Times New Roman"/>
        </w:rPr>
        <w:t>Правительство</w:t>
      </w:r>
      <w:r w:rsidR="00E105DE">
        <w:rPr>
          <w:rFonts w:cs="Times New Roman"/>
        </w:rPr>
        <w:t xml:space="preserve"> </w:t>
      </w:r>
      <w:r w:rsidR="00E105DE" w:rsidRPr="0089300E">
        <w:rPr>
          <w:rFonts w:cs="Times New Roman"/>
        </w:rPr>
        <w:t>К</w:t>
      </w:r>
      <w:r w:rsidR="00E105DE">
        <w:rPr>
          <w:rFonts w:cs="Times New Roman"/>
        </w:rPr>
        <w:t>Р</w:t>
      </w:r>
      <w:r w:rsidR="00E105DE" w:rsidRPr="0089300E">
        <w:rPr>
          <w:rFonts w:cs="Times New Roman"/>
        </w:rPr>
        <w:t xml:space="preserve"> сделал</w:t>
      </w:r>
      <w:r w:rsidR="00E105DE">
        <w:rPr>
          <w:rFonts w:cs="Times New Roman"/>
        </w:rPr>
        <w:t>о</w:t>
      </w:r>
      <w:r w:rsidR="00E105DE" w:rsidRPr="0089300E">
        <w:rPr>
          <w:rFonts w:cs="Times New Roman"/>
        </w:rPr>
        <w:t xml:space="preserve"> серьезны</w:t>
      </w:r>
      <w:r w:rsidR="00E105DE">
        <w:rPr>
          <w:rFonts w:cs="Times New Roman"/>
        </w:rPr>
        <w:t>е шаги</w:t>
      </w:r>
      <w:r w:rsidR="00E105DE" w:rsidRPr="0089300E">
        <w:rPr>
          <w:rFonts w:cs="Times New Roman"/>
        </w:rPr>
        <w:t xml:space="preserve"> в направлении </w:t>
      </w:r>
      <w:proofErr w:type="spellStart"/>
      <w:r w:rsidR="00E105DE" w:rsidRPr="0089300E">
        <w:rPr>
          <w:rFonts w:cs="Times New Roman"/>
        </w:rPr>
        <w:t>институциализации</w:t>
      </w:r>
      <w:proofErr w:type="spellEnd"/>
      <w:r w:rsidR="00E105DE" w:rsidRPr="0089300E">
        <w:rPr>
          <w:rFonts w:cs="Times New Roman"/>
        </w:rPr>
        <w:t xml:space="preserve"> и стратегического оформления концепции «зеленой» экономики</w:t>
      </w:r>
      <w:proofErr w:type="gramStart"/>
      <w:r w:rsidR="00E105DE" w:rsidRPr="0089300E">
        <w:rPr>
          <w:rFonts w:cs="Times New Roman"/>
        </w:rPr>
        <w:t>»</w:t>
      </w:r>
      <w:r w:rsidR="00835433">
        <w:rPr>
          <w:rFonts w:cs="Times New Roman"/>
        </w:rPr>
        <w:t>,</w:t>
      </w:r>
      <w:r w:rsidR="00E105DE" w:rsidRPr="0089300E">
        <w:rPr>
          <w:rFonts w:cs="Times New Roman"/>
        </w:rPr>
        <w:t xml:space="preserve">  </w:t>
      </w:r>
      <w:r w:rsidR="00BA55DF" w:rsidRPr="0089300E">
        <w:rPr>
          <w:rFonts w:cs="Times New Roman"/>
        </w:rPr>
        <w:t>была</w:t>
      </w:r>
      <w:proofErr w:type="gramEnd"/>
      <w:r w:rsidR="00BA55DF" w:rsidRPr="0089300E">
        <w:rPr>
          <w:rFonts w:cs="Times New Roman"/>
        </w:rPr>
        <w:t xml:space="preserve"> принята</w:t>
      </w:r>
      <w:r w:rsidR="00835433">
        <w:rPr>
          <w:rFonts w:cs="Times New Roman"/>
        </w:rPr>
        <w:t xml:space="preserve"> соответствующая </w:t>
      </w:r>
      <w:r w:rsidR="00BA55DF" w:rsidRPr="0089300E">
        <w:rPr>
          <w:rFonts w:cs="Times New Roman"/>
        </w:rPr>
        <w:t> Програм</w:t>
      </w:r>
      <w:r w:rsidR="003B5FBA" w:rsidRPr="0089300E">
        <w:rPr>
          <w:rFonts w:cs="Times New Roman"/>
        </w:rPr>
        <w:t xml:space="preserve">ма развития, но </w:t>
      </w:r>
      <w:r w:rsidR="00BA55DF" w:rsidRPr="0089300E">
        <w:rPr>
          <w:rFonts w:cs="Times New Roman"/>
        </w:rPr>
        <w:t>до их пор на разных уровнях решения этой проблемы не существует одинакового понимания.</w:t>
      </w:r>
      <w:r w:rsidR="003B5FBA" w:rsidRPr="0089300E">
        <w:rPr>
          <w:rFonts w:cs="Times New Roman"/>
        </w:rPr>
        <w:t xml:space="preserve"> При изменении климата проявляются кризисные, конфликтные ситуации, носящие системный </w:t>
      </w:r>
      <w:proofErr w:type="spellStart"/>
      <w:r w:rsidR="003B5FBA" w:rsidRPr="0089300E">
        <w:rPr>
          <w:rFonts w:cs="Times New Roman"/>
        </w:rPr>
        <w:t>кроссекторальный</w:t>
      </w:r>
      <w:proofErr w:type="spellEnd"/>
      <w:r w:rsidR="003B5FBA" w:rsidRPr="0089300E">
        <w:rPr>
          <w:rFonts w:cs="Times New Roman"/>
        </w:rPr>
        <w:t xml:space="preserve"> характер вызванные сочетанием гуманитарных, политических, социально-экономических и экологических факторов.</w:t>
      </w:r>
    </w:p>
    <w:p w:rsidR="00E105DE" w:rsidRDefault="003B5FBA" w:rsidP="00E105DE">
      <w:pPr>
        <w:shd w:val="clear" w:color="auto" w:fill="FFFFFF"/>
        <w:spacing w:after="0" w:line="235" w:lineRule="atLeast"/>
        <w:jc w:val="both"/>
        <w:rPr>
          <w:rFonts w:cs="Times New Roman"/>
        </w:rPr>
      </w:pPr>
      <w:r w:rsidRPr="0089300E">
        <w:rPr>
          <w:rFonts w:cs="Times New Roman"/>
        </w:rPr>
        <w:t xml:space="preserve"> </w:t>
      </w:r>
      <w:r w:rsidR="00BA55DF" w:rsidRPr="0089300E">
        <w:rPr>
          <w:rFonts w:cs="Times New Roman"/>
        </w:rPr>
        <w:t xml:space="preserve"> </w:t>
      </w:r>
      <w:r w:rsidR="00F67827" w:rsidRPr="0089300E">
        <w:rPr>
          <w:rFonts w:cs="Times New Roman"/>
        </w:rPr>
        <w:t>Министерства, международные агентства, общественные организации зачастую работают разрозненно, каждое – в рамках своих узких тематик</w:t>
      </w:r>
      <w:r w:rsidR="00F67827">
        <w:rPr>
          <w:rFonts w:cs="Times New Roman"/>
        </w:rPr>
        <w:t>.</w:t>
      </w:r>
      <w:r w:rsidR="00F67827" w:rsidRPr="0089300E">
        <w:rPr>
          <w:rFonts w:cs="Times New Roman"/>
        </w:rPr>
        <w:t xml:space="preserve"> </w:t>
      </w:r>
      <w:r w:rsidR="00BA55DF" w:rsidRPr="0089300E">
        <w:rPr>
          <w:rFonts w:cs="Times New Roman"/>
        </w:rPr>
        <w:t>Чтобы объединить знания, усилия и ресурсы и достичь позитивных изменений требуется общее понимание.</w:t>
      </w:r>
      <w:r w:rsidR="0089300E" w:rsidRPr="0089300E">
        <w:rPr>
          <w:rFonts w:cs="Times New Roman"/>
        </w:rPr>
        <w:t xml:space="preserve"> </w:t>
      </w:r>
      <w:r w:rsidR="0089300E" w:rsidRPr="005F70D0">
        <w:rPr>
          <w:rFonts w:cs="Times New Roman"/>
        </w:rPr>
        <w:t>Для достижения устойчивых позитивных изменений требуется объединение согласованных действий всех секторов общества, вовлечение молодежи</w:t>
      </w:r>
      <w:r w:rsidR="0089300E" w:rsidRPr="0089300E">
        <w:rPr>
          <w:rFonts w:cs="Times New Roman"/>
        </w:rPr>
        <w:t>.</w:t>
      </w:r>
      <w:r w:rsidR="00BA55DF" w:rsidRPr="0089300E">
        <w:rPr>
          <w:rFonts w:cs="Times New Roman"/>
        </w:rPr>
        <w:t xml:space="preserve">  Сегодня мы уже сталкиваемся с изменениями климата. Волны жары и засухи в стране демонстрируют насколько важна консолидация усилий всех секторов общества для адаптации к климатическим изменениям и повышения </w:t>
      </w:r>
      <w:proofErr w:type="spellStart"/>
      <w:r w:rsidRPr="0089300E">
        <w:rPr>
          <w:rFonts w:cs="Times New Roman"/>
        </w:rPr>
        <w:t>амбициозности</w:t>
      </w:r>
      <w:proofErr w:type="spellEnd"/>
      <w:r w:rsidR="00BA55DF" w:rsidRPr="0089300E">
        <w:rPr>
          <w:rFonts w:cs="Times New Roman"/>
        </w:rPr>
        <w:t xml:space="preserve"> На</w:t>
      </w:r>
      <w:r w:rsidR="002612D0" w:rsidRPr="0089300E">
        <w:rPr>
          <w:rFonts w:cs="Times New Roman"/>
        </w:rPr>
        <w:t>ц</w:t>
      </w:r>
      <w:r w:rsidR="00BA55DF" w:rsidRPr="0089300E">
        <w:rPr>
          <w:rFonts w:cs="Times New Roman"/>
        </w:rPr>
        <w:t xml:space="preserve">иональных </w:t>
      </w:r>
      <w:r w:rsidR="002612D0" w:rsidRPr="0089300E">
        <w:rPr>
          <w:rFonts w:cs="Times New Roman"/>
        </w:rPr>
        <w:t>вкладов</w:t>
      </w:r>
      <w:r w:rsidR="00BA55DF" w:rsidRPr="0089300E">
        <w:rPr>
          <w:rFonts w:cs="Times New Roman"/>
        </w:rPr>
        <w:t>. Но этот процесс должен ставить в центр политик человеческое изменение, ориентировать результаты на такие социальные группы как молодежь, женщины, сельские общины в отдаленных регионах и многие другие.</w:t>
      </w:r>
    </w:p>
    <w:p w:rsidR="002612D0" w:rsidRPr="0089300E" w:rsidRDefault="00BA55DF" w:rsidP="00E105DE">
      <w:pPr>
        <w:shd w:val="clear" w:color="auto" w:fill="FFFFFF"/>
        <w:spacing w:after="0" w:line="235" w:lineRule="atLeast"/>
        <w:jc w:val="both"/>
        <w:rPr>
          <w:rFonts w:eastAsia="Times New Roman" w:cs="Times New Roman"/>
          <w:lang w:eastAsia="ru-RU"/>
        </w:rPr>
      </w:pPr>
      <w:r w:rsidRPr="0089300E">
        <w:rPr>
          <w:rFonts w:cs="Times New Roman"/>
        </w:rPr>
        <w:t xml:space="preserve"> </w:t>
      </w:r>
      <w:r w:rsidR="00F67827">
        <w:rPr>
          <w:rFonts w:cs="Times New Roman"/>
        </w:rPr>
        <w:t xml:space="preserve"> О</w:t>
      </w:r>
      <w:r w:rsidR="002612D0" w:rsidRPr="0089300E">
        <w:rPr>
          <w:rFonts w:cs="Times New Roman"/>
        </w:rPr>
        <w:t>рганизации</w:t>
      </w:r>
      <w:r w:rsidR="00F67827">
        <w:rPr>
          <w:rFonts w:cs="Times New Roman"/>
        </w:rPr>
        <w:t xml:space="preserve"> гражданского общества</w:t>
      </w:r>
      <w:r w:rsidR="002612D0" w:rsidRPr="0089300E">
        <w:rPr>
          <w:rFonts w:cs="Times New Roman"/>
        </w:rPr>
        <w:t xml:space="preserve"> провели широкий спектр стратегических консультаций с </w:t>
      </w:r>
      <w:r w:rsidR="00F67827">
        <w:rPr>
          <w:rFonts w:cs="Times New Roman"/>
        </w:rPr>
        <w:t xml:space="preserve">экспертами  и </w:t>
      </w:r>
      <w:r w:rsidR="002612D0" w:rsidRPr="0089300E">
        <w:rPr>
          <w:rFonts w:cs="Times New Roman"/>
        </w:rPr>
        <w:t>общественностью со всех регионов страны, в которых приняли участие более 300 человек. В фокусе консультаций</w:t>
      </w:r>
      <w:r w:rsidR="003B5FBA" w:rsidRPr="0089300E">
        <w:rPr>
          <w:rFonts w:cs="Times New Roman"/>
        </w:rPr>
        <w:t xml:space="preserve"> были</w:t>
      </w:r>
      <w:r w:rsidR="002612D0" w:rsidRPr="0089300E">
        <w:rPr>
          <w:rFonts w:cs="Times New Roman"/>
        </w:rPr>
        <w:t xml:space="preserve"> </w:t>
      </w:r>
      <w:r w:rsidR="002612D0" w:rsidRPr="0089300E">
        <w:rPr>
          <w:rFonts w:eastAsia="Times New Roman" w:cs="Times New Roman"/>
          <w:lang w:eastAsia="ru-RU"/>
        </w:rPr>
        <w:t xml:space="preserve">анализ ситуации  и </w:t>
      </w:r>
      <w:r w:rsidR="002612D0" w:rsidRPr="0089300E">
        <w:rPr>
          <w:rFonts w:cs="Times New Roman"/>
        </w:rPr>
        <w:t>обсуждение Определяемого на национальном уровне вклада Кыргызстана в Парижское соглашение и выработка Общественной позиции в отношении участия страны в 26-й Встрече сторон Конвенции по Изменению климата, которая пройдет в этом году в г. Глазго.</w:t>
      </w:r>
      <w:r w:rsidR="002612D0" w:rsidRPr="0089300E">
        <w:rPr>
          <w:rFonts w:eastAsia="Times New Roman" w:cs="Times New Roman"/>
          <w:lang w:eastAsia="ru-RU"/>
        </w:rPr>
        <w:t xml:space="preserve"> </w:t>
      </w:r>
    </w:p>
    <w:p w:rsidR="002612D0" w:rsidRDefault="002612D0" w:rsidP="00E105DE">
      <w:pPr>
        <w:shd w:val="clear" w:color="auto" w:fill="FFFFFF"/>
        <w:spacing w:after="0" w:line="235" w:lineRule="atLeast"/>
        <w:jc w:val="both"/>
        <w:rPr>
          <w:rFonts w:cs="Times New Roman"/>
        </w:rPr>
      </w:pPr>
      <w:r w:rsidRPr="0089300E">
        <w:rPr>
          <w:rFonts w:cs="Times New Roman"/>
        </w:rPr>
        <w:lastRenderedPageBreak/>
        <w:t>7 июля состоится презентация позиционных документов общественности по вопросам изменения климата для государственных органов Кыргызской Республики</w:t>
      </w:r>
      <w:r w:rsidR="003B5FBA" w:rsidRPr="0089300E">
        <w:rPr>
          <w:rFonts w:cs="Times New Roman"/>
        </w:rPr>
        <w:t xml:space="preserve">. </w:t>
      </w:r>
      <w:r w:rsidRPr="0089300E">
        <w:rPr>
          <w:rFonts w:cs="Times New Roman"/>
        </w:rPr>
        <w:t xml:space="preserve"> </w:t>
      </w:r>
      <w:r w:rsidR="003B5FBA" w:rsidRPr="0089300E">
        <w:rPr>
          <w:rFonts w:cs="Times New Roman"/>
        </w:rPr>
        <w:t>Г</w:t>
      </w:r>
      <w:r w:rsidRPr="0089300E">
        <w:rPr>
          <w:rFonts w:cs="Times New Roman"/>
        </w:rPr>
        <w:t xml:space="preserve">ражданское общество представит свою позицию государственным организациям и обсудит пути дальнейшего взаимодействия. Презентация организована партнёрством общественных организаций ОЮЛ «Зеленый Альянс.KG» с ОФ «ЮНИСОН» и ЭД «БИОМ», в рамках проекта «Устойчивость молодежи к изменению климата – </w:t>
      </w:r>
      <w:proofErr w:type="spellStart"/>
      <w:r w:rsidRPr="0089300E">
        <w:rPr>
          <w:rFonts w:cs="Times New Roman"/>
        </w:rPr>
        <w:t>Жашыл</w:t>
      </w:r>
      <w:proofErr w:type="spellEnd"/>
      <w:r w:rsidRPr="0089300E">
        <w:rPr>
          <w:rFonts w:cs="Times New Roman"/>
        </w:rPr>
        <w:t xml:space="preserve"> климат»</w:t>
      </w:r>
      <w:r w:rsidR="003B5FBA" w:rsidRPr="000D74DE">
        <w:rPr>
          <w:sz w:val="12"/>
        </w:rPr>
        <w:footnoteReference w:id="1"/>
      </w:r>
      <w:r w:rsidRPr="0089300E">
        <w:rPr>
          <w:rFonts w:cs="Times New Roman"/>
        </w:rPr>
        <w:t>, который реализуется при финансовой  поддержке Европейского Союза.</w:t>
      </w:r>
    </w:p>
    <w:p w:rsidR="000D74DE" w:rsidRPr="0089300E" w:rsidRDefault="000D74DE" w:rsidP="00E105DE">
      <w:pPr>
        <w:shd w:val="clear" w:color="auto" w:fill="FFFFFF"/>
        <w:spacing w:after="0" w:line="235" w:lineRule="atLeast"/>
        <w:jc w:val="both"/>
        <w:rPr>
          <w:rFonts w:cs="Times New Roman"/>
        </w:rPr>
      </w:pPr>
    </w:p>
    <w:p w:rsidR="002612D0" w:rsidRDefault="002612D0" w:rsidP="00764FAF">
      <w:pPr>
        <w:shd w:val="clear" w:color="auto" w:fill="FFFFFF"/>
        <w:spacing w:after="0" w:line="235" w:lineRule="atLeast"/>
        <w:rPr>
          <w:rFonts w:cs="Times New Roman"/>
        </w:rPr>
      </w:pPr>
      <w:r w:rsidRPr="0089300E">
        <w:rPr>
          <w:rFonts w:cs="Times New Roman"/>
        </w:rPr>
        <w:t>Мы верим, что наш голос будет услышан и наши рекомендации будут интегрированы в</w:t>
      </w:r>
      <w:r w:rsidR="000D74DE">
        <w:rPr>
          <w:rFonts w:cs="Times New Roman"/>
        </w:rPr>
        <w:t xml:space="preserve"> климатические политики </w:t>
      </w:r>
      <w:proofErr w:type="gramStart"/>
      <w:r w:rsidR="000D74DE">
        <w:rPr>
          <w:rFonts w:cs="Times New Roman"/>
        </w:rPr>
        <w:t xml:space="preserve">и </w:t>
      </w:r>
      <w:r w:rsidR="00CC55B2">
        <w:rPr>
          <w:rFonts w:cs="Times New Roman"/>
        </w:rPr>
        <w:t xml:space="preserve"> документы</w:t>
      </w:r>
      <w:proofErr w:type="gramEnd"/>
      <w:r w:rsidR="00CC55B2">
        <w:rPr>
          <w:rFonts w:cs="Times New Roman"/>
        </w:rPr>
        <w:t xml:space="preserve"> страны!</w:t>
      </w:r>
    </w:p>
    <w:p w:rsidR="00764FAF" w:rsidRPr="0089300E" w:rsidRDefault="00764FAF" w:rsidP="00764FAF">
      <w:pPr>
        <w:shd w:val="clear" w:color="auto" w:fill="FFFFFF"/>
        <w:spacing w:after="0" w:line="235" w:lineRule="atLeast"/>
        <w:rPr>
          <w:rFonts w:cs="Times New Roman"/>
        </w:rPr>
      </w:pPr>
    </w:p>
    <w:p w:rsidR="002612D0" w:rsidRPr="0089300E" w:rsidRDefault="002612D0" w:rsidP="00E105DE">
      <w:pPr>
        <w:shd w:val="clear" w:color="auto" w:fill="FFFFFF"/>
        <w:spacing w:after="0" w:line="235" w:lineRule="atLeast"/>
        <w:rPr>
          <w:rFonts w:eastAsia="Times New Roman" w:cs="Times New Roman"/>
          <w:lang w:eastAsia="ru-RU"/>
        </w:rPr>
      </w:pPr>
      <w:r w:rsidRPr="0089300E">
        <w:rPr>
          <w:rFonts w:eastAsia="Times New Roman" w:cs="Times New Roman"/>
          <w:lang w:eastAsia="ru-RU"/>
        </w:rPr>
        <w:t>Ссылка на участие ________________________________.</w:t>
      </w:r>
    </w:p>
    <w:p w:rsidR="002612D0" w:rsidRPr="0089300E" w:rsidRDefault="002612D0" w:rsidP="002612D0">
      <w:pPr>
        <w:tabs>
          <w:tab w:val="left" w:pos="3780"/>
        </w:tabs>
        <w:ind w:right="-6" w:firstLine="360"/>
        <w:jc w:val="both"/>
        <w:rPr>
          <w:rFonts w:eastAsia="MS Mincho" w:cs="Times New Roman"/>
          <w:lang w:eastAsia="ja-JP"/>
        </w:rPr>
      </w:pPr>
    </w:p>
    <w:p w:rsidR="002612D0" w:rsidRPr="0089300E" w:rsidRDefault="002612D0" w:rsidP="002612D0">
      <w:pPr>
        <w:shd w:val="clear" w:color="auto" w:fill="FFFFFF"/>
        <w:spacing w:after="160" w:line="235" w:lineRule="atLeast"/>
        <w:jc w:val="both"/>
        <w:rPr>
          <w:rFonts w:eastAsia="Times New Roman" w:cs="Arial"/>
          <w:lang w:eastAsia="ru-RU"/>
        </w:rPr>
      </w:pPr>
    </w:p>
    <w:p w:rsidR="002612D0" w:rsidRPr="0089300E" w:rsidRDefault="002612D0" w:rsidP="002612D0">
      <w:pPr>
        <w:shd w:val="clear" w:color="auto" w:fill="FFFFFF"/>
        <w:spacing w:after="160" w:line="235" w:lineRule="atLeast"/>
        <w:jc w:val="both"/>
        <w:rPr>
          <w:rFonts w:eastAsia="Times New Roman" w:cs="Arial"/>
          <w:lang w:eastAsia="ru-RU"/>
        </w:rPr>
      </w:pPr>
      <w:bookmarkStart w:id="0" w:name="_GoBack"/>
      <w:bookmarkEnd w:id="0"/>
    </w:p>
    <w:p w:rsidR="002612D0" w:rsidRPr="0089300E" w:rsidRDefault="002612D0" w:rsidP="002612D0">
      <w:pPr>
        <w:shd w:val="clear" w:color="auto" w:fill="FFFFFF"/>
        <w:spacing w:after="160" w:line="235" w:lineRule="atLeast"/>
        <w:jc w:val="both"/>
        <w:rPr>
          <w:rFonts w:eastAsia="Times New Roman" w:cs="Arial"/>
          <w:highlight w:val="yellow"/>
          <w:lang w:eastAsia="ru-RU"/>
        </w:rPr>
      </w:pPr>
    </w:p>
    <w:p w:rsidR="00BA55DF" w:rsidRPr="0089300E" w:rsidRDefault="00BA55DF" w:rsidP="00BA5E45">
      <w:pPr>
        <w:spacing w:after="240"/>
        <w:jc w:val="both"/>
        <w:rPr>
          <w:rFonts w:cs="Arial"/>
        </w:rPr>
      </w:pPr>
    </w:p>
    <w:sectPr w:rsidR="00BA55DF" w:rsidRPr="0089300E" w:rsidSect="00764FAF">
      <w:headerReference w:type="default" r:id="rId8"/>
      <w:footerReference w:type="default" r:id="rId9"/>
      <w:pgSz w:w="11906" w:h="16838"/>
      <w:pgMar w:top="3086" w:right="850" w:bottom="1134" w:left="1701" w:header="708"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D5" w:rsidRDefault="00C318D5" w:rsidP="00D9282F">
      <w:pPr>
        <w:spacing w:after="0" w:line="240" w:lineRule="auto"/>
      </w:pPr>
      <w:r>
        <w:separator/>
      </w:r>
    </w:p>
  </w:endnote>
  <w:endnote w:type="continuationSeparator" w:id="0">
    <w:p w:rsidR="00C318D5" w:rsidRDefault="00C318D5" w:rsidP="00D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2F" w:rsidRDefault="00D9282F" w:rsidP="00D9282F">
    <w:pPr>
      <w:pStyle w:val="a5"/>
      <w:rPr>
        <w:sz w:val="16"/>
        <w:szCs w:val="16"/>
      </w:rPr>
    </w:pPr>
    <w:r>
      <w:rPr>
        <w:noProof/>
        <w:sz w:val="16"/>
        <w:szCs w:val="16"/>
        <w:lang w:eastAsia="ru-RU"/>
      </w:rPr>
      <w:drawing>
        <wp:anchor distT="0" distB="0" distL="114300" distR="114300" simplePos="0" relativeHeight="251661312" behindDoc="1" locked="0" layoutInCell="1" allowOverlap="1" wp14:anchorId="3930081B" wp14:editId="02B3D778">
          <wp:simplePos x="0" y="0"/>
          <wp:positionH relativeFrom="column">
            <wp:posOffset>62865</wp:posOffset>
          </wp:positionH>
          <wp:positionV relativeFrom="paragraph">
            <wp:posOffset>113030</wp:posOffset>
          </wp:positionV>
          <wp:extent cx="863600" cy="57213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57213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lang w:eastAsia="ru-RU"/>
      </w:rPr>
      <w:drawing>
        <wp:anchor distT="0" distB="0" distL="114300" distR="114300" simplePos="0" relativeHeight="251660288" behindDoc="1" locked="0" layoutInCell="1" allowOverlap="1" wp14:anchorId="485DBA09" wp14:editId="4EB6C1E3">
          <wp:simplePos x="0" y="0"/>
          <wp:positionH relativeFrom="column">
            <wp:posOffset>3720465</wp:posOffset>
          </wp:positionH>
          <wp:positionV relativeFrom="paragraph">
            <wp:posOffset>-66675</wp:posOffset>
          </wp:positionV>
          <wp:extent cx="1549400" cy="50355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АШИЛКЛИМАТ.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9400" cy="503555"/>
                  </a:xfrm>
                  <a:prstGeom prst="rect">
                    <a:avLst/>
                  </a:prstGeom>
                </pic:spPr>
              </pic:pic>
            </a:graphicData>
          </a:graphic>
          <wp14:sizeRelH relativeFrom="page">
            <wp14:pctWidth>0</wp14:pctWidth>
          </wp14:sizeRelH>
          <wp14:sizeRelV relativeFrom="page">
            <wp14:pctHeight>0</wp14:pctHeight>
          </wp14:sizeRelV>
        </wp:anchor>
      </w:drawing>
    </w:r>
  </w:p>
  <w:p w:rsidR="00D9282F" w:rsidRDefault="00D9282F" w:rsidP="00D9282F">
    <w:pPr>
      <w:pStyle w:val="a5"/>
      <w:rPr>
        <w:sz w:val="16"/>
        <w:szCs w:val="16"/>
        <w:lang w:val="en-US"/>
      </w:rPr>
    </w:pPr>
  </w:p>
  <w:p w:rsidR="00D9282F" w:rsidRDefault="00D9282F" w:rsidP="00D9282F">
    <w:pPr>
      <w:pStyle w:val="a5"/>
      <w:rPr>
        <w:sz w:val="16"/>
        <w:szCs w:val="16"/>
        <w:lang w:val="en-US"/>
      </w:rPr>
    </w:pPr>
  </w:p>
  <w:tbl>
    <w:tblPr>
      <w:tblStyle w:val="a9"/>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82F" w:rsidRPr="00764FAF" w:rsidTr="00D9282F">
      <w:tc>
        <w:tcPr>
          <w:tcW w:w="4785" w:type="dxa"/>
        </w:tcPr>
        <w:p w:rsidR="00D9282F" w:rsidRDefault="00D9282F" w:rsidP="00D9282F">
          <w:pPr>
            <w:pStyle w:val="a5"/>
            <w:rPr>
              <w:sz w:val="16"/>
              <w:szCs w:val="16"/>
            </w:rPr>
          </w:pPr>
        </w:p>
        <w:p w:rsidR="00D9282F" w:rsidRDefault="00D9282F" w:rsidP="00D9282F">
          <w:pPr>
            <w:pStyle w:val="a5"/>
            <w:rPr>
              <w:sz w:val="16"/>
              <w:szCs w:val="16"/>
            </w:rPr>
          </w:pPr>
        </w:p>
        <w:p w:rsidR="00D9282F" w:rsidRDefault="00D9282F" w:rsidP="00D9282F">
          <w:pPr>
            <w:pStyle w:val="a5"/>
            <w:rPr>
              <w:sz w:val="16"/>
              <w:szCs w:val="16"/>
            </w:rPr>
          </w:pPr>
        </w:p>
        <w:p w:rsidR="00D9282F" w:rsidRPr="00D9282F" w:rsidRDefault="00D9282F" w:rsidP="00720916">
          <w:pPr>
            <w:pStyle w:val="a5"/>
            <w:jc w:val="both"/>
            <w:rPr>
              <w:sz w:val="16"/>
              <w:szCs w:val="16"/>
              <w:lang w:val="en-US"/>
            </w:rPr>
          </w:pPr>
          <w:r w:rsidRPr="00D9282F">
            <w:rPr>
              <w:sz w:val="16"/>
              <w:szCs w:val="16"/>
              <w:lang w:val="en-US"/>
            </w:rPr>
            <w:t xml:space="preserve">Delegation of the European Union to the Kyrgyz Republic </w:t>
          </w:r>
        </w:p>
        <w:p w:rsidR="00D9282F" w:rsidRPr="00D9282F" w:rsidRDefault="00D9282F" w:rsidP="00720916">
          <w:pPr>
            <w:pStyle w:val="a5"/>
            <w:jc w:val="both"/>
            <w:rPr>
              <w:sz w:val="16"/>
              <w:szCs w:val="16"/>
              <w:lang w:val="en-US"/>
            </w:rPr>
          </w:pPr>
          <w:r w:rsidRPr="00D9282F">
            <w:rPr>
              <w:sz w:val="16"/>
              <w:szCs w:val="16"/>
              <w:lang w:val="en-US"/>
            </w:rPr>
            <w:t xml:space="preserve">21 </w:t>
          </w:r>
          <w:proofErr w:type="spellStart"/>
          <w:r w:rsidRPr="00D9282F">
            <w:rPr>
              <w:sz w:val="16"/>
              <w:szCs w:val="16"/>
              <w:lang w:val="en-US"/>
            </w:rPr>
            <w:t>Erkindik</w:t>
          </w:r>
          <w:proofErr w:type="spellEnd"/>
          <w:r w:rsidRPr="00D9282F">
            <w:rPr>
              <w:sz w:val="16"/>
              <w:szCs w:val="16"/>
              <w:lang w:val="en-US"/>
            </w:rPr>
            <w:t xml:space="preserve"> Boulevard, Business Centre Orion, 5th floor</w:t>
          </w:r>
        </w:p>
        <w:p w:rsidR="00D9282F" w:rsidRPr="00D9282F" w:rsidRDefault="00D9282F" w:rsidP="00720916">
          <w:pPr>
            <w:pStyle w:val="a5"/>
            <w:jc w:val="both"/>
            <w:rPr>
              <w:sz w:val="16"/>
              <w:szCs w:val="16"/>
              <w:lang w:val="en-US"/>
            </w:rPr>
          </w:pPr>
          <w:r w:rsidRPr="00D9282F">
            <w:rPr>
              <w:sz w:val="16"/>
              <w:szCs w:val="16"/>
              <w:lang w:val="en-US"/>
            </w:rPr>
            <w:t>Bishkek, 720040, Kyrgyz Republic</w:t>
          </w:r>
        </w:p>
        <w:p w:rsidR="00D9282F" w:rsidRPr="00D9282F" w:rsidRDefault="00D9282F" w:rsidP="00720916">
          <w:pPr>
            <w:pStyle w:val="a5"/>
            <w:jc w:val="both"/>
            <w:rPr>
              <w:sz w:val="16"/>
              <w:szCs w:val="16"/>
              <w:lang w:val="en-US"/>
            </w:rPr>
          </w:pPr>
          <w:r w:rsidRPr="00D9282F">
            <w:rPr>
              <w:sz w:val="16"/>
              <w:szCs w:val="16"/>
              <w:lang w:val="en-US"/>
            </w:rPr>
            <w:t>Telephone: +996 312 26 10 00</w:t>
          </w:r>
        </w:p>
        <w:p w:rsidR="00D9282F" w:rsidRPr="00D9282F" w:rsidRDefault="00D9282F" w:rsidP="00720916">
          <w:pPr>
            <w:pStyle w:val="a5"/>
            <w:jc w:val="both"/>
            <w:rPr>
              <w:sz w:val="16"/>
              <w:szCs w:val="16"/>
              <w:lang w:val="en-US"/>
            </w:rPr>
          </w:pPr>
          <w:r w:rsidRPr="00D9282F">
            <w:rPr>
              <w:sz w:val="16"/>
              <w:szCs w:val="16"/>
              <w:lang w:val="en-US"/>
            </w:rPr>
            <w:t>Fax: +996 312 26 10 07</w:t>
          </w:r>
        </w:p>
        <w:p w:rsidR="00D9282F" w:rsidRPr="00D9282F" w:rsidRDefault="00D9282F" w:rsidP="00720916">
          <w:pPr>
            <w:pStyle w:val="a5"/>
            <w:jc w:val="both"/>
            <w:rPr>
              <w:sz w:val="16"/>
              <w:szCs w:val="16"/>
              <w:lang w:val="en-US"/>
            </w:rPr>
          </w:pPr>
        </w:p>
        <w:p w:rsidR="00D9282F" w:rsidRPr="00D9282F" w:rsidRDefault="00D9282F" w:rsidP="00720916">
          <w:pPr>
            <w:pStyle w:val="a5"/>
            <w:jc w:val="both"/>
            <w:rPr>
              <w:sz w:val="16"/>
              <w:szCs w:val="16"/>
              <w:lang w:val="en-US"/>
            </w:rPr>
          </w:pPr>
          <w:r w:rsidRPr="00D9282F">
            <w:rPr>
              <w:sz w:val="16"/>
              <w:szCs w:val="16"/>
              <w:lang w:val="en-US"/>
            </w:rPr>
            <w:t xml:space="preserve">E-mail: delegation-kyrgyzstan@eeas.europa.eu </w:t>
          </w:r>
        </w:p>
        <w:p w:rsidR="00D9282F" w:rsidRPr="00D9282F" w:rsidRDefault="00D9282F" w:rsidP="00720916">
          <w:pPr>
            <w:pStyle w:val="a5"/>
            <w:jc w:val="both"/>
            <w:rPr>
              <w:sz w:val="16"/>
              <w:szCs w:val="16"/>
              <w:lang w:val="en-US"/>
            </w:rPr>
          </w:pPr>
          <w:r w:rsidRPr="00D9282F">
            <w:rPr>
              <w:sz w:val="16"/>
              <w:szCs w:val="16"/>
              <w:lang w:val="en-US"/>
            </w:rPr>
            <w:t>Website: http://eeas.europa.eu/delegations/kyrgyzstan</w:t>
          </w:r>
        </w:p>
        <w:p w:rsidR="00D9282F" w:rsidRPr="00D9282F" w:rsidRDefault="00D9282F" w:rsidP="00720916">
          <w:pPr>
            <w:pStyle w:val="a5"/>
            <w:jc w:val="both"/>
            <w:rPr>
              <w:sz w:val="16"/>
              <w:szCs w:val="16"/>
              <w:lang w:val="en-US"/>
            </w:rPr>
          </w:pPr>
          <w:proofErr w:type="spellStart"/>
          <w:r w:rsidRPr="00D9282F">
            <w:rPr>
              <w:sz w:val="16"/>
              <w:szCs w:val="16"/>
              <w:lang w:val="en-US"/>
            </w:rPr>
            <w:t>Facebook:http</w:t>
          </w:r>
          <w:proofErr w:type="spellEnd"/>
          <w:r w:rsidRPr="00D9282F">
            <w:rPr>
              <w:sz w:val="16"/>
              <w:szCs w:val="16"/>
              <w:lang w:val="en-US"/>
            </w:rPr>
            <w:t>://www.facebook.com/eudelkg</w:t>
          </w:r>
        </w:p>
        <w:p w:rsidR="00D9282F" w:rsidRDefault="00D9282F" w:rsidP="00D9282F">
          <w:pPr>
            <w:pStyle w:val="a5"/>
            <w:rPr>
              <w:sz w:val="16"/>
              <w:szCs w:val="16"/>
              <w:lang w:val="en-US"/>
            </w:rPr>
          </w:pPr>
        </w:p>
      </w:tc>
      <w:tc>
        <w:tcPr>
          <w:tcW w:w="4786" w:type="dxa"/>
        </w:tcPr>
        <w:p w:rsidR="00D9282F" w:rsidRDefault="00720916" w:rsidP="00720916">
          <w:pPr>
            <w:pStyle w:val="a5"/>
            <w:jc w:val="both"/>
            <w:rPr>
              <w:sz w:val="16"/>
              <w:szCs w:val="16"/>
              <w:lang w:val="en-US"/>
            </w:rPr>
          </w:pPr>
          <w:r>
            <w:rPr>
              <w:noProof/>
              <w:sz w:val="16"/>
              <w:szCs w:val="16"/>
              <w:lang w:eastAsia="ru-RU"/>
            </w:rPr>
            <w:drawing>
              <wp:anchor distT="0" distB="0" distL="114300" distR="114300" simplePos="0" relativeHeight="251662336" behindDoc="0" locked="0" layoutInCell="1" allowOverlap="1" wp14:anchorId="54391168" wp14:editId="2C5DAADC">
                <wp:simplePos x="0" y="0"/>
                <wp:positionH relativeFrom="column">
                  <wp:posOffset>346710</wp:posOffset>
                </wp:positionH>
                <wp:positionV relativeFrom="paragraph">
                  <wp:posOffset>1027430</wp:posOffset>
                </wp:positionV>
                <wp:extent cx="2087880" cy="52451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logo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7880" cy="524510"/>
                        </a:xfrm>
                        <a:prstGeom prst="rect">
                          <a:avLst/>
                        </a:prstGeom>
                      </pic:spPr>
                    </pic:pic>
                  </a:graphicData>
                </a:graphic>
                <wp14:sizeRelH relativeFrom="page">
                  <wp14:pctWidth>0</wp14:pctWidth>
                </wp14:sizeRelH>
                <wp14:sizeRelV relativeFrom="page">
                  <wp14:pctHeight>0</wp14:pctHeight>
                </wp14:sizeRelV>
              </wp:anchor>
            </w:drawing>
          </w:r>
          <w:r w:rsidR="00D9282F" w:rsidRPr="00D9282F">
            <w:rPr>
              <w:sz w:val="16"/>
              <w:szCs w:val="16"/>
              <w:lang w:val="en-US"/>
            </w:rPr>
            <w:t>The European Union is made up of 27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rsidR="00D9282F" w:rsidRDefault="00D9282F" w:rsidP="00D9282F">
    <w:pPr>
      <w:pStyle w:val="a5"/>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D5" w:rsidRDefault="00C318D5" w:rsidP="00D9282F">
      <w:pPr>
        <w:spacing w:after="0" w:line="240" w:lineRule="auto"/>
      </w:pPr>
      <w:r>
        <w:separator/>
      </w:r>
    </w:p>
  </w:footnote>
  <w:footnote w:type="continuationSeparator" w:id="0">
    <w:p w:rsidR="00C318D5" w:rsidRDefault="00C318D5" w:rsidP="00D9282F">
      <w:pPr>
        <w:spacing w:after="0" w:line="240" w:lineRule="auto"/>
      </w:pPr>
      <w:r>
        <w:continuationSeparator/>
      </w:r>
    </w:p>
  </w:footnote>
  <w:footnote w:id="1">
    <w:p w:rsidR="003B5FBA" w:rsidRPr="002612D0" w:rsidRDefault="003B5FBA" w:rsidP="003B5FBA">
      <w:pPr>
        <w:spacing w:after="240"/>
        <w:jc w:val="both"/>
        <w:rPr>
          <w:rFonts w:ascii="Times New Roman" w:hAnsi="Times New Roman" w:cs="Times New Roman"/>
          <w:sz w:val="24"/>
          <w:szCs w:val="24"/>
        </w:rPr>
      </w:pPr>
      <w:r>
        <w:rPr>
          <w:rStyle w:val="ac"/>
        </w:rPr>
        <w:footnoteRef/>
      </w:r>
      <w:r>
        <w:t xml:space="preserve"> </w:t>
      </w:r>
      <w:r w:rsidRPr="003B5FBA">
        <w:rPr>
          <w:rFonts w:ascii="Times New Roman" w:hAnsi="Times New Roman" w:cs="Times New Roman"/>
          <w:sz w:val="16"/>
          <w:szCs w:val="24"/>
        </w:rPr>
        <w:t>Проект "Устойчивость молодежи к изменению климата" реализуется под общей координацией Норвежского общества охраны природы, в партнерстве с ЭД "БИОМ" и ОО "ГЛИП", при финансовой поддержке Европейского Союза.</w:t>
      </w:r>
    </w:p>
    <w:p w:rsidR="003B5FBA" w:rsidRDefault="003B5FBA">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2F" w:rsidRDefault="00D9282F" w:rsidP="00D9282F">
    <w:pPr>
      <w:pStyle w:val="a3"/>
      <w:jc w:val="center"/>
      <w:rPr>
        <w:rFonts w:ascii="Arial" w:hAnsi="Arial" w:cs="Arial"/>
        <w:b/>
        <w:sz w:val="32"/>
        <w:szCs w:val="32"/>
        <w:lang w:val="en-US"/>
      </w:rPr>
    </w:pPr>
    <w:r w:rsidRPr="00D9282F">
      <w:rPr>
        <w:rFonts w:ascii="Arial" w:hAnsi="Arial" w:cs="Arial"/>
        <w:b/>
        <w:noProof/>
        <w:sz w:val="32"/>
        <w:szCs w:val="32"/>
        <w:lang w:eastAsia="ru-RU"/>
      </w:rPr>
      <w:drawing>
        <wp:anchor distT="0" distB="0" distL="114300" distR="114300" simplePos="0" relativeHeight="251658240" behindDoc="1" locked="0" layoutInCell="1" allowOverlap="1" wp14:anchorId="4A907104" wp14:editId="224C816B">
          <wp:simplePos x="0" y="0"/>
          <wp:positionH relativeFrom="page">
            <wp:align>left</wp:align>
          </wp:positionH>
          <wp:positionV relativeFrom="page">
            <wp:align>top</wp:align>
          </wp:positionV>
          <wp:extent cx="7562850" cy="15335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32947"/>
                  </a:xfrm>
                  <a:prstGeom prst="rect">
                    <a:avLst/>
                  </a:prstGeom>
                </pic:spPr>
              </pic:pic>
            </a:graphicData>
          </a:graphic>
          <wp14:sizeRelH relativeFrom="page">
            <wp14:pctWidth>0</wp14:pctWidth>
          </wp14:sizeRelH>
          <wp14:sizeRelV relativeFrom="page">
            <wp14:pctHeight>0</wp14:pctHeight>
          </wp14:sizeRelV>
        </wp:anchor>
      </w:drawing>
    </w:r>
  </w:p>
  <w:p w:rsidR="00D9282F" w:rsidRDefault="00D9282F" w:rsidP="00D9282F">
    <w:pPr>
      <w:pStyle w:val="a3"/>
      <w:jc w:val="center"/>
      <w:rPr>
        <w:rFonts w:ascii="Arial" w:hAnsi="Arial" w:cs="Arial"/>
        <w:b/>
        <w:sz w:val="32"/>
        <w:szCs w:val="32"/>
        <w:lang w:val="en-US"/>
      </w:rPr>
    </w:pPr>
  </w:p>
  <w:p w:rsidR="00D9282F" w:rsidRDefault="00D9282F" w:rsidP="00D9282F">
    <w:pPr>
      <w:pStyle w:val="a3"/>
      <w:jc w:val="center"/>
      <w:rPr>
        <w:rFonts w:ascii="Arial" w:hAnsi="Arial" w:cs="Arial"/>
        <w:b/>
        <w:sz w:val="32"/>
        <w:szCs w:val="32"/>
        <w:lang w:val="en-US"/>
      </w:rPr>
    </w:pPr>
  </w:p>
  <w:p w:rsidR="00D9282F" w:rsidRDefault="00D9282F" w:rsidP="00764FAF">
    <w:pPr>
      <w:pStyle w:val="a3"/>
      <w:jc w:val="right"/>
      <w:rPr>
        <w:rFonts w:ascii="Arial" w:hAnsi="Arial" w:cs="Arial"/>
        <w:b/>
        <w:sz w:val="32"/>
        <w:szCs w:val="32"/>
        <w:lang w:val="en-US"/>
      </w:rPr>
    </w:pPr>
  </w:p>
  <w:p w:rsidR="00D9282F" w:rsidRDefault="00D9282F" w:rsidP="00D9282F">
    <w:pPr>
      <w:pStyle w:val="a3"/>
      <w:jc w:val="center"/>
      <w:rPr>
        <w:rFonts w:ascii="Arial" w:hAnsi="Arial" w:cs="Arial"/>
        <w:b/>
        <w:sz w:val="32"/>
        <w:szCs w:val="32"/>
        <w:lang w:val="en-US"/>
      </w:rPr>
    </w:pPr>
    <w:r w:rsidRPr="00D9282F">
      <w:rPr>
        <w:rFonts w:ascii="Arial" w:hAnsi="Arial" w:cs="Arial"/>
        <w:b/>
        <w:noProof/>
        <w:sz w:val="32"/>
        <w:szCs w:val="32"/>
        <w:lang w:eastAsia="ru-RU"/>
      </w:rPr>
      <w:drawing>
        <wp:anchor distT="0" distB="0" distL="114300" distR="114300" simplePos="0" relativeHeight="251659264" behindDoc="1" locked="0" layoutInCell="1" allowOverlap="1" wp14:anchorId="6C0DACFA" wp14:editId="63B1DB1E">
          <wp:simplePos x="0" y="0"/>
          <wp:positionH relativeFrom="column">
            <wp:posOffset>-1080135</wp:posOffset>
          </wp:positionH>
          <wp:positionV relativeFrom="paragraph">
            <wp:posOffset>146050</wp:posOffset>
          </wp:positionV>
          <wp:extent cx="7559675" cy="370205"/>
          <wp:effectExtent l="0" t="0" r="317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370205"/>
                  </a:xfrm>
                  <a:prstGeom prst="rect">
                    <a:avLst/>
                  </a:prstGeom>
                </pic:spPr>
              </pic:pic>
            </a:graphicData>
          </a:graphic>
          <wp14:sizeRelH relativeFrom="page">
            <wp14:pctWidth>0</wp14:pctWidth>
          </wp14:sizeRelH>
          <wp14:sizeRelV relativeFrom="page">
            <wp14:pctHeight>0</wp14:pctHeight>
          </wp14:sizeRelV>
        </wp:anchor>
      </w:drawing>
    </w:r>
  </w:p>
  <w:p w:rsidR="00D9282F" w:rsidRPr="00074785" w:rsidRDefault="00D9282F" w:rsidP="00D9282F">
    <w:pPr>
      <w:pStyle w:val="a3"/>
      <w:jc w:val="center"/>
      <w:rPr>
        <w:rFonts w:ascii="Arial" w:hAnsi="Arial" w:cs="Arial"/>
        <w:b/>
        <w:sz w:val="24"/>
        <w:szCs w:val="32"/>
      </w:rPr>
    </w:pPr>
    <w:r w:rsidRPr="00074785">
      <w:rPr>
        <w:rFonts w:ascii="Arial" w:hAnsi="Arial" w:cs="Arial"/>
        <w:b/>
        <w:color w:val="FFFFFF" w:themeColor="background1"/>
        <w:sz w:val="24"/>
        <w:szCs w:val="3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357DA"/>
    <w:multiLevelType w:val="multilevel"/>
    <w:tmpl w:val="21A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F"/>
    <w:rsid w:val="00074785"/>
    <w:rsid w:val="000D74DE"/>
    <w:rsid w:val="00182B0B"/>
    <w:rsid w:val="002612D0"/>
    <w:rsid w:val="003B5FBA"/>
    <w:rsid w:val="00461F11"/>
    <w:rsid w:val="004F60FE"/>
    <w:rsid w:val="00505BB2"/>
    <w:rsid w:val="005B0914"/>
    <w:rsid w:val="006222A1"/>
    <w:rsid w:val="006353EF"/>
    <w:rsid w:val="00635E6B"/>
    <w:rsid w:val="006844DF"/>
    <w:rsid w:val="007015D9"/>
    <w:rsid w:val="00720916"/>
    <w:rsid w:val="00764FAF"/>
    <w:rsid w:val="007F03CD"/>
    <w:rsid w:val="00835433"/>
    <w:rsid w:val="0089300E"/>
    <w:rsid w:val="008D7753"/>
    <w:rsid w:val="009643E5"/>
    <w:rsid w:val="009A6C58"/>
    <w:rsid w:val="00A5404B"/>
    <w:rsid w:val="00A54779"/>
    <w:rsid w:val="00AB3942"/>
    <w:rsid w:val="00B14EF7"/>
    <w:rsid w:val="00BA55DF"/>
    <w:rsid w:val="00BA5E45"/>
    <w:rsid w:val="00C318D5"/>
    <w:rsid w:val="00CC55B2"/>
    <w:rsid w:val="00D66217"/>
    <w:rsid w:val="00D9282F"/>
    <w:rsid w:val="00E105DE"/>
    <w:rsid w:val="00E6776B"/>
    <w:rsid w:val="00F0403B"/>
    <w:rsid w:val="00F6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648A-F030-42B3-BD8F-7CF97825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8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82F"/>
  </w:style>
  <w:style w:type="paragraph" w:styleId="a5">
    <w:name w:val="footer"/>
    <w:basedOn w:val="a"/>
    <w:link w:val="a6"/>
    <w:uiPriority w:val="99"/>
    <w:unhideWhenUsed/>
    <w:rsid w:val="00D928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82F"/>
  </w:style>
  <w:style w:type="paragraph" w:styleId="a7">
    <w:name w:val="Balloon Text"/>
    <w:basedOn w:val="a"/>
    <w:link w:val="a8"/>
    <w:uiPriority w:val="99"/>
    <w:semiHidden/>
    <w:unhideWhenUsed/>
    <w:rsid w:val="00D928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82F"/>
    <w:rPr>
      <w:rFonts w:ascii="Tahoma" w:hAnsi="Tahoma" w:cs="Tahoma"/>
      <w:sz w:val="16"/>
      <w:szCs w:val="16"/>
    </w:rPr>
  </w:style>
  <w:style w:type="table" w:styleId="a9">
    <w:name w:val="Table Grid"/>
    <w:basedOn w:val="a1"/>
    <w:uiPriority w:val="59"/>
    <w:rsid w:val="00D92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3B5FBA"/>
    <w:pPr>
      <w:spacing w:after="0" w:line="240" w:lineRule="auto"/>
    </w:pPr>
    <w:rPr>
      <w:sz w:val="20"/>
      <w:szCs w:val="20"/>
    </w:rPr>
  </w:style>
  <w:style w:type="character" w:customStyle="1" w:styleId="ab">
    <w:name w:val="Текст сноски Знак"/>
    <w:basedOn w:val="a0"/>
    <w:link w:val="aa"/>
    <w:uiPriority w:val="99"/>
    <w:semiHidden/>
    <w:rsid w:val="003B5FBA"/>
    <w:rPr>
      <w:sz w:val="20"/>
      <w:szCs w:val="20"/>
    </w:rPr>
  </w:style>
  <w:style w:type="character" w:styleId="ac">
    <w:name w:val="footnote reference"/>
    <w:basedOn w:val="a0"/>
    <w:uiPriority w:val="99"/>
    <w:semiHidden/>
    <w:unhideWhenUsed/>
    <w:rsid w:val="003B5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16C-6125-45D6-8FEE-3D9CD38B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Скудин</dc:creator>
  <cp:lastModifiedBy>User</cp:lastModifiedBy>
  <cp:revision>2</cp:revision>
  <dcterms:created xsi:type="dcterms:W3CDTF">2021-07-05T12:49:00Z</dcterms:created>
  <dcterms:modified xsi:type="dcterms:W3CDTF">2021-07-05T12:49:00Z</dcterms:modified>
</cp:coreProperties>
</file>