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jdgxs" w:colFirst="0" w:colLast="0"/>
    <w:bookmarkEnd w:id="0"/>
    <w:p w:rsidR="001D5EBC" w:rsidRDefault="00E65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F497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-215899</wp:posOffset>
                </wp:positionV>
                <wp:extent cx="7610475" cy="3238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9813" y="3637125"/>
                          <a:ext cx="7572375" cy="2857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5EBC" w:rsidRDefault="00E651F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ПРЕСС-РЕЛИЗ</w:t>
                            </w:r>
                          </w:p>
                          <w:p w:rsidR="001D5EBC" w:rsidRDefault="001D5EB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-215899</wp:posOffset>
                </wp:positionV>
                <wp:extent cx="7610475" cy="3238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4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7851" w:rsidRPr="009E607B" w:rsidRDefault="00E651F0" w:rsidP="0001785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2"/>
          <w:szCs w:val="22"/>
        </w:rPr>
      </w:pPr>
      <w:r w:rsidRPr="009E607B">
        <w:rPr>
          <w:b/>
          <w:color w:val="000000"/>
          <w:sz w:val="22"/>
          <w:szCs w:val="22"/>
        </w:rPr>
        <w:t>«Центр развития толерантности и безопасности образовательной среды»</w:t>
      </w:r>
    </w:p>
    <w:p w:rsidR="001D5EBC" w:rsidRPr="009E607B" w:rsidRDefault="00E651F0" w:rsidP="00017851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2"/>
          <w:szCs w:val="22"/>
        </w:rPr>
      </w:pPr>
      <w:r w:rsidRPr="009E607B">
        <w:rPr>
          <w:b/>
          <w:color w:val="000000"/>
          <w:sz w:val="22"/>
          <w:szCs w:val="22"/>
        </w:rPr>
        <w:t xml:space="preserve">откроется в КГУ им. </w:t>
      </w:r>
      <w:proofErr w:type="spellStart"/>
      <w:r w:rsidRPr="009E607B">
        <w:rPr>
          <w:b/>
          <w:color w:val="000000"/>
          <w:sz w:val="22"/>
          <w:szCs w:val="22"/>
        </w:rPr>
        <w:t>И.Арабаева</w:t>
      </w:r>
      <w:proofErr w:type="spellEnd"/>
      <w:r w:rsidRPr="009E607B">
        <w:rPr>
          <w:b/>
          <w:color w:val="000000"/>
          <w:sz w:val="22"/>
          <w:szCs w:val="22"/>
        </w:rPr>
        <w:t>.</w:t>
      </w: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  <w:u w:val="single"/>
        </w:rPr>
      </w:pPr>
      <w:r w:rsidRPr="009E607B">
        <w:rPr>
          <w:color w:val="000000"/>
          <w:sz w:val="22"/>
          <w:szCs w:val="22"/>
          <w:u w:val="single"/>
        </w:rPr>
        <w:t>Бишк</w:t>
      </w:r>
      <w:r w:rsidRPr="009E607B">
        <w:rPr>
          <w:sz w:val="22"/>
          <w:szCs w:val="22"/>
          <w:u w:val="single"/>
        </w:rPr>
        <w:t>ек, 20 июня 2019 г.</w:t>
      </w:r>
    </w:p>
    <w:p w:rsidR="001D5EBC" w:rsidRPr="009E607B" w:rsidRDefault="001D5EBC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  <w:u w:val="single"/>
        </w:rPr>
      </w:pP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sz w:val="22"/>
          <w:szCs w:val="22"/>
        </w:rPr>
      </w:pPr>
      <w:r w:rsidRPr="009E607B">
        <w:rPr>
          <w:b/>
          <w:i/>
          <w:sz w:val="22"/>
          <w:szCs w:val="22"/>
        </w:rPr>
        <w:t xml:space="preserve">20 июня 2019 г в 13:00 в главном корпусе </w:t>
      </w:r>
      <w:proofErr w:type="spellStart"/>
      <w:r w:rsidRPr="009E607B">
        <w:rPr>
          <w:b/>
          <w:i/>
          <w:sz w:val="22"/>
          <w:szCs w:val="22"/>
        </w:rPr>
        <w:t>Кыргызского</w:t>
      </w:r>
      <w:proofErr w:type="spellEnd"/>
      <w:r w:rsidR="00017851" w:rsidRPr="009E607B">
        <w:rPr>
          <w:b/>
          <w:i/>
          <w:sz w:val="22"/>
          <w:szCs w:val="22"/>
        </w:rPr>
        <w:t xml:space="preserve"> национального университета </w:t>
      </w:r>
      <w:proofErr w:type="spellStart"/>
      <w:r w:rsidR="00017851" w:rsidRPr="009E607B">
        <w:rPr>
          <w:b/>
          <w:i/>
          <w:sz w:val="22"/>
          <w:szCs w:val="22"/>
        </w:rPr>
        <w:t>им.</w:t>
      </w:r>
      <w:r w:rsidRPr="009E607B">
        <w:rPr>
          <w:b/>
          <w:i/>
          <w:sz w:val="22"/>
          <w:szCs w:val="22"/>
        </w:rPr>
        <w:t>И.Арабаева</w:t>
      </w:r>
      <w:proofErr w:type="spellEnd"/>
      <w:r w:rsidRPr="009E607B">
        <w:rPr>
          <w:b/>
          <w:i/>
          <w:sz w:val="22"/>
          <w:szCs w:val="22"/>
        </w:rPr>
        <w:t xml:space="preserve"> состоится торжественное открытие «Центра развития толерантности и безопасности образовательной среды».</w:t>
      </w: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proofErr w:type="spellStart"/>
      <w:r w:rsidRPr="009E607B">
        <w:rPr>
          <w:color w:val="000000"/>
          <w:sz w:val="22"/>
          <w:szCs w:val="22"/>
        </w:rPr>
        <w:t>Кыргызский</w:t>
      </w:r>
      <w:proofErr w:type="spellEnd"/>
      <w:r w:rsidRPr="009E607B">
        <w:rPr>
          <w:color w:val="000000"/>
          <w:sz w:val="22"/>
          <w:szCs w:val="22"/>
        </w:rPr>
        <w:t xml:space="preserve"> государственный университет им. </w:t>
      </w:r>
      <w:proofErr w:type="spellStart"/>
      <w:r w:rsidRPr="009E607B">
        <w:rPr>
          <w:color w:val="000000"/>
          <w:sz w:val="22"/>
          <w:szCs w:val="22"/>
        </w:rPr>
        <w:t>И.Арабаева</w:t>
      </w:r>
      <w:proofErr w:type="spellEnd"/>
      <w:r w:rsidRPr="009E607B">
        <w:rPr>
          <w:color w:val="000000"/>
          <w:sz w:val="22"/>
          <w:szCs w:val="22"/>
        </w:rPr>
        <w:t xml:space="preserve"> откр</w:t>
      </w:r>
      <w:r w:rsidRPr="009E607B">
        <w:rPr>
          <w:color w:val="000000"/>
          <w:sz w:val="22"/>
          <w:szCs w:val="22"/>
        </w:rPr>
        <w:t xml:space="preserve">ывает «Центр развития толерантности и безопасности образовательной среды» в рамках </w:t>
      </w:r>
      <w:r w:rsidRPr="009E607B">
        <w:rPr>
          <w:color w:val="000000"/>
          <w:sz w:val="22"/>
          <w:szCs w:val="22"/>
        </w:rPr>
        <w:t>п</w:t>
      </w:r>
      <w:r w:rsidRPr="009E607B">
        <w:rPr>
          <w:color w:val="000000"/>
          <w:sz w:val="22"/>
          <w:szCs w:val="22"/>
        </w:rPr>
        <w:t>роект</w:t>
      </w:r>
      <w:r w:rsidRPr="009E607B">
        <w:rPr>
          <w:color w:val="000000"/>
          <w:sz w:val="22"/>
          <w:szCs w:val="22"/>
        </w:rPr>
        <w:t>а</w:t>
      </w:r>
      <w:r w:rsidRPr="009E607B">
        <w:rPr>
          <w:color w:val="000000"/>
          <w:sz w:val="22"/>
          <w:szCs w:val="22"/>
        </w:rPr>
        <w:t xml:space="preserve"> «Развитие механизмов финансирования безопасности школьной образовательной среды в </w:t>
      </w:r>
      <w:proofErr w:type="spellStart"/>
      <w:r w:rsidRPr="009E607B">
        <w:rPr>
          <w:color w:val="000000"/>
          <w:sz w:val="22"/>
          <w:szCs w:val="22"/>
        </w:rPr>
        <w:t>Кыргызской</w:t>
      </w:r>
      <w:proofErr w:type="spellEnd"/>
      <w:r w:rsidRPr="009E607B">
        <w:rPr>
          <w:color w:val="000000"/>
          <w:sz w:val="22"/>
          <w:szCs w:val="22"/>
        </w:rPr>
        <w:t xml:space="preserve"> Республике», </w:t>
      </w:r>
      <w:r w:rsidRPr="009E607B">
        <w:rPr>
          <w:color w:val="000000"/>
          <w:sz w:val="22"/>
          <w:szCs w:val="22"/>
        </w:rPr>
        <w:t xml:space="preserve">который </w:t>
      </w:r>
      <w:r w:rsidRPr="009E607B">
        <w:rPr>
          <w:color w:val="000000"/>
          <w:sz w:val="22"/>
          <w:szCs w:val="22"/>
        </w:rPr>
        <w:t>реализуе</w:t>
      </w:r>
      <w:r w:rsidRPr="009E607B">
        <w:rPr>
          <w:color w:val="000000"/>
          <w:sz w:val="22"/>
          <w:szCs w:val="22"/>
        </w:rPr>
        <w:t>тся</w:t>
      </w:r>
      <w:r w:rsidRPr="009E607B">
        <w:rPr>
          <w:color w:val="000000"/>
          <w:sz w:val="22"/>
          <w:szCs w:val="22"/>
        </w:rPr>
        <w:t xml:space="preserve"> Фондом им. </w:t>
      </w:r>
      <w:proofErr w:type="spellStart"/>
      <w:r w:rsidRPr="009E607B">
        <w:rPr>
          <w:color w:val="000000"/>
          <w:sz w:val="22"/>
          <w:szCs w:val="22"/>
        </w:rPr>
        <w:t>К.Аденауэра</w:t>
      </w:r>
      <w:proofErr w:type="spellEnd"/>
      <w:r w:rsidRPr="009E607B">
        <w:rPr>
          <w:color w:val="000000"/>
          <w:sz w:val="22"/>
          <w:szCs w:val="22"/>
        </w:rPr>
        <w:t xml:space="preserve"> и ЭД «БИОМ» при финансовой поддержке Европейского </w:t>
      </w:r>
      <w:proofErr w:type="gramStart"/>
      <w:r w:rsidRPr="009E607B">
        <w:rPr>
          <w:color w:val="000000"/>
          <w:sz w:val="22"/>
          <w:szCs w:val="22"/>
        </w:rPr>
        <w:t>Союза</w:t>
      </w:r>
      <w:r w:rsidRPr="009E607B">
        <w:rPr>
          <w:color w:val="000000"/>
          <w:sz w:val="22"/>
          <w:szCs w:val="22"/>
        </w:rPr>
        <w:t>.</w:t>
      </w:r>
      <w:r w:rsidRPr="009E607B">
        <w:rPr>
          <w:color w:val="000000"/>
          <w:sz w:val="22"/>
          <w:szCs w:val="22"/>
        </w:rPr>
        <w:t>.</w:t>
      </w:r>
      <w:proofErr w:type="gramEnd"/>
      <w:r w:rsidRPr="009E607B">
        <w:rPr>
          <w:color w:val="000000"/>
          <w:sz w:val="22"/>
          <w:szCs w:val="22"/>
        </w:rPr>
        <w:t xml:space="preserve"> Ожидается, что центр станет </w:t>
      </w:r>
      <w:r w:rsidRPr="009E607B">
        <w:rPr>
          <w:color w:val="000000"/>
          <w:sz w:val="22"/>
          <w:szCs w:val="22"/>
        </w:rPr>
        <w:t>одной из активных и постоянно действующих демонстрационных, информационных, экспериментальных и креативных площадок по разработке, развитию и распространению эффективных технологий организации безопасной образовательной среды, в том числе через повышение п</w:t>
      </w:r>
      <w:r w:rsidRPr="009E607B">
        <w:rPr>
          <w:color w:val="000000"/>
          <w:sz w:val="22"/>
          <w:szCs w:val="22"/>
        </w:rPr>
        <w:t>отенциала управленческих и педагогических кадров образовательных организаций республики.</w:t>
      </w: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9E607B">
        <w:rPr>
          <w:color w:val="000000"/>
          <w:sz w:val="22"/>
          <w:szCs w:val="22"/>
        </w:rPr>
        <w:t xml:space="preserve">В 2018 году Университет им. И. </w:t>
      </w:r>
      <w:proofErr w:type="spellStart"/>
      <w:r w:rsidRPr="009E607B">
        <w:rPr>
          <w:color w:val="000000"/>
          <w:sz w:val="22"/>
          <w:szCs w:val="22"/>
        </w:rPr>
        <w:t>Арабаева</w:t>
      </w:r>
      <w:proofErr w:type="spellEnd"/>
      <w:r w:rsidRPr="009E607B">
        <w:rPr>
          <w:color w:val="000000"/>
          <w:sz w:val="22"/>
          <w:szCs w:val="22"/>
        </w:rPr>
        <w:t xml:space="preserve"> </w:t>
      </w:r>
      <w:r w:rsidRPr="009E607B">
        <w:rPr>
          <w:color w:val="000000"/>
          <w:sz w:val="22"/>
          <w:szCs w:val="22"/>
        </w:rPr>
        <w:t>участвовал в конкурсе проектов</w:t>
      </w:r>
      <w:r w:rsidRPr="009E607B">
        <w:rPr>
          <w:color w:val="000000"/>
          <w:sz w:val="22"/>
          <w:szCs w:val="22"/>
        </w:rPr>
        <w:t xml:space="preserve"> и стал одним из трех Вузов, где были организованы «Центры по развитию толерантности и безопасн</w:t>
      </w:r>
      <w:r w:rsidRPr="009E607B">
        <w:rPr>
          <w:color w:val="000000"/>
          <w:sz w:val="22"/>
          <w:szCs w:val="22"/>
        </w:rPr>
        <w:t>ости образовательной среды». Центр был оснащен с учетом соблюдения Стандартов безопасности образовательной среды.</w:t>
      </w: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9E607B">
        <w:rPr>
          <w:color w:val="000000"/>
          <w:sz w:val="22"/>
          <w:szCs w:val="22"/>
        </w:rPr>
        <w:t>«Мы планируем использовать данный центр для повышения квалификации педагогов, администраций школ по вопросам формирования безопасной образовательной среды, а также проводить практические занятия по аспектам безопасной образовательной среды с будущими педаг</w:t>
      </w:r>
      <w:r w:rsidRPr="009E607B">
        <w:rPr>
          <w:color w:val="000000"/>
          <w:sz w:val="22"/>
          <w:szCs w:val="22"/>
        </w:rPr>
        <w:t xml:space="preserve">огами. Стоит отметить, что в современном мире всё меняется с головокружительной скоростью, на смену одним профессиям приходят другие, появляются новые специальности. В связи с этим, на базе нашего </w:t>
      </w:r>
      <w:r w:rsidRPr="009E607B">
        <w:rPr>
          <w:color w:val="000000"/>
          <w:sz w:val="22"/>
          <w:szCs w:val="22"/>
        </w:rPr>
        <w:t>центра мы будем</w:t>
      </w:r>
      <w:r w:rsidRPr="009E607B">
        <w:rPr>
          <w:color w:val="000000"/>
          <w:sz w:val="22"/>
          <w:szCs w:val="22"/>
        </w:rPr>
        <w:t xml:space="preserve"> </w:t>
      </w:r>
      <w:r w:rsidRPr="009E607B">
        <w:rPr>
          <w:color w:val="000000"/>
          <w:sz w:val="22"/>
          <w:szCs w:val="22"/>
        </w:rPr>
        <w:t xml:space="preserve">регулярно организовывать информационные- </w:t>
      </w:r>
      <w:r w:rsidRPr="009E607B">
        <w:rPr>
          <w:color w:val="000000"/>
          <w:sz w:val="22"/>
          <w:szCs w:val="22"/>
        </w:rPr>
        <w:t xml:space="preserve">методические </w:t>
      </w:r>
      <w:r w:rsidRPr="009E607B">
        <w:rPr>
          <w:color w:val="000000"/>
          <w:sz w:val="22"/>
          <w:szCs w:val="22"/>
        </w:rPr>
        <w:t xml:space="preserve">тренинги и занятия по профессиям «будущего» для студентов, рассматривать с ними какие именно будут профессии будущего, к чему себя готовить», - рассказала </w:t>
      </w:r>
      <w:proofErr w:type="spellStart"/>
      <w:r w:rsidRPr="009E607B">
        <w:rPr>
          <w:color w:val="000000"/>
          <w:sz w:val="22"/>
          <w:szCs w:val="22"/>
        </w:rPr>
        <w:t>к.п.н</w:t>
      </w:r>
      <w:proofErr w:type="spellEnd"/>
      <w:r w:rsidRPr="009E607B">
        <w:rPr>
          <w:color w:val="000000"/>
          <w:sz w:val="22"/>
          <w:szCs w:val="22"/>
        </w:rPr>
        <w:t xml:space="preserve">., доц. </w:t>
      </w:r>
      <w:proofErr w:type="spellStart"/>
      <w:r w:rsidRPr="009E607B">
        <w:rPr>
          <w:color w:val="000000"/>
          <w:sz w:val="22"/>
          <w:szCs w:val="22"/>
        </w:rPr>
        <w:t>Суходубова</w:t>
      </w:r>
      <w:proofErr w:type="spellEnd"/>
      <w:r w:rsidRPr="009E607B">
        <w:rPr>
          <w:color w:val="000000"/>
          <w:sz w:val="22"/>
          <w:szCs w:val="22"/>
        </w:rPr>
        <w:t xml:space="preserve"> Н.А., Институт повышения квалификации и переподготовки кадров и</w:t>
      </w:r>
      <w:r w:rsidRPr="009E607B">
        <w:rPr>
          <w:color w:val="000000"/>
          <w:sz w:val="22"/>
          <w:szCs w:val="22"/>
        </w:rPr>
        <w:t xml:space="preserve">м. </w:t>
      </w:r>
      <w:proofErr w:type="spellStart"/>
      <w:r w:rsidRPr="009E607B">
        <w:rPr>
          <w:color w:val="000000"/>
          <w:sz w:val="22"/>
          <w:szCs w:val="22"/>
        </w:rPr>
        <w:t>М.Рахимовой</w:t>
      </w:r>
      <w:proofErr w:type="spellEnd"/>
      <w:r w:rsidRPr="009E607B">
        <w:rPr>
          <w:color w:val="000000"/>
          <w:sz w:val="22"/>
          <w:szCs w:val="22"/>
        </w:rPr>
        <w:t xml:space="preserve"> КГУ им. И. </w:t>
      </w:r>
      <w:proofErr w:type="spellStart"/>
      <w:r w:rsidRPr="009E607B">
        <w:rPr>
          <w:color w:val="000000"/>
          <w:sz w:val="22"/>
          <w:szCs w:val="22"/>
        </w:rPr>
        <w:t>Арабаева</w:t>
      </w:r>
      <w:proofErr w:type="spellEnd"/>
      <w:r w:rsidRPr="009E607B">
        <w:rPr>
          <w:color w:val="000000"/>
          <w:sz w:val="22"/>
          <w:szCs w:val="22"/>
        </w:rPr>
        <w:t>.</w:t>
      </w: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9E607B">
        <w:rPr>
          <w:color w:val="000000"/>
          <w:sz w:val="22"/>
          <w:szCs w:val="22"/>
        </w:rPr>
        <w:t>Первыми мероприятиями в работе центра станут открытые лекции от приглашенных международных экспертов</w:t>
      </w:r>
      <w:r w:rsidRPr="009E607B">
        <w:rPr>
          <w:color w:val="000000"/>
          <w:sz w:val="22"/>
          <w:szCs w:val="22"/>
        </w:rPr>
        <w:t xml:space="preserve"> 20 июня 2019 </w:t>
      </w:r>
      <w:proofErr w:type="gramStart"/>
      <w:r w:rsidRPr="009E607B">
        <w:rPr>
          <w:color w:val="000000"/>
          <w:sz w:val="22"/>
          <w:szCs w:val="22"/>
        </w:rPr>
        <w:t>г.</w:t>
      </w:r>
      <w:r w:rsidRPr="009E607B">
        <w:rPr>
          <w:color w:val="000000"/>
          <w:sz w:val="22"/>
          <w:szCs w:val="22"/>
        </w:rPr>
        <w:t>.</w:t>
      </w:r>
      <w:proofErr w:type="gramEnd"/>
      <w:r w:rsidRPr="009E607B">
        <w:rPr>
          <w:color w:val="000000"/>
          <w:sz w:val="22"/>
          <w:szCs w:val="22"/>
        </w:rPr>
        <w:t xml:space="preserve"> В частности, д.б.н</w:t>
      </w:r>
      <w:r w:rsidRPr="009E607B">
        <w:rPr>
          <w:color w:val="000000"/>
          <w:sz w:val="22"/>
          <w:szCs w:val="22"/>
        </w:rPr>
        <w:t>.</w:t>
      </w:r>
      <w:r w:rsidRPr="009E607B">
        <w:rPr>
          <w:color w:val="000000"/>
          <w:sz w:val="22"/>
          <w:szCs w:val="22"/>
        </w:rPr>
        <w:t>, проф. Захаров В.М., член-корр. РАН, руководитель Центра устойчивого развития и зд</w:t>
      </w:r>
      <w:r w:rsidRPr="009E607B">
        <w:rPr>
          <w:color w:val="000000"/>
          <w:sz w:val="22"/>
          <w:szCs w:val="22"/>
        </w:rPr>
        <w:t xml:space="preserve">оровья среды ИБР РАН расскажет о </w:t>
      </w:r>
      <w:r w:rsidRPr="009E607B">
        <w:rPr>
          <w:color w:val="000000"/>
          <w:sz w:val="22"/>
          <w:szCs w:val="22"/>
        </w:rPr>
        <w:t xml:space="preserve">вызовах и перспективах </w:t>
      </w:r>
      <w:r w:rsidRPr="009E607B">
        <w:rPr>
          <w:color w:val="000000"/>
          <w:sz w:val="22"/>
          <w:szCs w:val="22"/>
        </w:rPr>
        <w:t xml:space="preserve">зеленой </w:t>
      </w:r>
      <w:r w:rsidR="007448C0" w:rsidRPr="009E607B">
        <w:rPr>
          <w:color w:val="000000"/>
          <w:sz w:val="22"/>
          <w:szCs w:val="22"/>
        </w:rPr>
        <w:t>экономики. Также</w:t>
      </w:r>
      <w:r w:rsidRPr="009E607B">
        <w:rPr>
          <w:color w:val="000000"/>
          <w:sz w:val="22"/>
          <w:szCs w:val="22"/>
        </w:rPr>
        <w:t xml:space="preserve"> к.т.н. Блоков И.П., директор по программам Российского отделения </w:t>
      </w:r>
      <w:r w:rsidRPr="009E607B">
        <w:rPr>
          <w:color w:val="000000"/>
          <w:sz w:val="22"/>
          <w:szCs w:val="22"/>
        </w:rPr>
        <w:t>«</w:t>
      </w:r>
      <w:r w:rsidRPr="009E607B">
        <w:rPr>
          <w:color w:val="000000"/>
          <w:sz w:val="22"/>
          <w:szCs w:val="22"/>
        </w:rPr>
        <w:t>Гринпис</w:t>
      </w:r>
      <w:r w:rsidRPr="009E607B">
        <w:rPr>
          <w:color w:val="000000"/>
          <w:sz w:val="22"/>
          <w:szCs w:val="22"/>
        </w:rPr>
        <w:t>»</w:t>
      </w:r>
      <w:r w:rsidRPr="009E607B">
        <w:rPr>
          <w:color w:val="000000"/>
          <w:sz w:val="22"/>
          <w:szCs w:val="22"/>
        </w:rPr>
        <w:t xml:space="preserve"> представит подходы и лучшие практики охраны окружающей среды</w:t>
      </w:r>
      <w:r w:rsidRPr="009E607B">
        <w:rPr>
          <w:color w:val="000000"/>
          <w:sz w:val="22"/>
          <w:szCs w:val="22"/>
        </w:rPr>
        <w:t>. В рамках лектория состоится презентация книги «Окружающая среда и ее охрана в России».</w:t>
      </w:r>
    </w:p>
    <w:p w:rsidR="001D5EBC" w:rsidRPr="009E607B" w:rsidRDefault="001D5EB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9E607B">
        <w:rPr>
          <w:b/>
          <w:sz w:val="22"/>
          <w:szCs w:val="22"/>
        </w:rPr>
        <w:t xml:space="preserve">Для журналистов предусмотрен пресс-пакет с информационными и презентационными материалами.  </w:t>
      </w:r>
    </w:p>
    <w:p w:rsidR="001D5EBC" w:rsidRPr="009E607B" w:rsidRDefault="001D5E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1D5EBC" w:rsidRPr="009E607B" w:rsidRDefault="00E651F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2"/>
          <w:szCs w:val="22"/>
        </w:rPr>
      </w:pPr>
      <w:r w:rsidRPr="009E607B">
        <w:rPr>
          <w:b/>
          <w:sz w:val="22"/>
          <w:szCs w:val="22"/>
        </w:rPr>
        <w:t>Регистрация участников пресс-конференции будет открыта в 12:3</w:t>
      </w:r>
      <w:r w:rsidRPr="009E607B">
        <w:rPr>
          <w:b/>
          <w:sz w:val="22"/>
          <w:szCs w:val="22"/>
        </w:rPr>
        <w:t xml:space="preserve">0. </w:t>
      </w:r>
    </w:p>
    <w:p w:rsidR="001D5EBC" w:rsidRPr="009E607B" w:rsidRDefault="001D5EBC">
      <w:pPr>
        <w:jc w:val="both"/>
        <w:rPr>
          <w:sz w:val="22"/>
          <w:szCs w:val="22"/>
        </w:rPr>
      </w:pPr>
    </w:p>
    <w:p w:rsidR="001D5EBC" w:rsidRPr="009E607B" w:rsidRDefault="00E651F0">
      <w:pPr>
        <w:shd w:val="clear" w:color="auto" w:fill="FFFFFF"/>
        <w:ind w:firstLine="720"/>
        <w:jc w:val="both"/>
        <w:rPr>
          <w:sz w:val="22"/>
          <w:szCs w:val="22"/>
        </w:rPr>
      </w:pPr>
      <w:r w:rsidRPr="009E607B">
        <w:rPr>
          <w:sz w:val="22"/>
          <w:szCs w:val="22"/>
        </w:rPr>
        <w:t>Контакты для прессы</w:t>
      </w:r>
    </w:p>
    <w:p w:rsidR="001D5EBC" w:rsidRPr="009E607B" w:rsidRDefault="00E651F0">
      <w:pPr>
        <w:shd w:val="clear" w:color="auto" w:fill="FFFFFF"/>
        <w:ind w:firstLine="720"/>
        <w:jc w:val="both"/>
        <w:rPr>
          <w:sz w:val="22"/>
          <w:szCs w:val="22"/>
        </w:rPr>
      </w:pPr>
      <w:r w:rsidRPr="009E607B">
        <w:rPr>
          <w:sz w:val="22"/>
          <w:szCs w:val="22"/>
        </w:rPr>
        <w:t xml:space="preserve"> телефон: +996 500 </w:t>
      </w:r>
      <w:proofErr w:type="gramStart"/>
      <w:r w:rsidRPr="009E607B">
        <w:rPr>
          <w:sz w:val="22"/>
          <w:szCs w:val="22"/>
        </w:rPr>
        <w:t>241092  kanatkubatbekov@gmail.com</w:t>
      </w:r>
      <w:proofErr w:type="gramEnd"/>
    </w:p>
    <w:p w:rsidR="001D5EBC" w:rsidRPr="009E607B" w:rsidRDefault="001D5EBC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1D5EBC" w:rsidRDefault="001D5EBC">
      <w:pPr>
        <w:shd w:val="clear" w:color="auto" w:fill="FFFFFF"/>
        <w:ind w:firstLine="720"/>
        <w:jc w:val="both"/>
      </w:pPr>
    </w:p>
    <w:tbl>
      <w:tblPr>
        <w:tblStyle w:val="a5"/>
        <w:tblW w:w="10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55"/>
        <w:gridCol w:w="3990"/>
        <w:gridCol w:w="3119"/>
      </w:tblGrid>
      <w:tr w:rsidR="001D5EBC">
        <w:trPr>
          <w:trHeight w:val="2780"/>
        </w:trPr>
        <w:tc>
          <w:tcPr>
            <w:tcW w:w="2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C" w:rsidRDefault="00E651F0">
            <w:pPr>
              <w:ind w:right="72" w:hanging="79"/>
              <w:jc w:val="both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47700" cy="371475"/>
                  <wp:effectExtent l="0" t="0" r="0" b="0"/>
                  <wp:docPr id="4" name="image2.png" descr="https://lh4.googleusercontent.com/PXiiEt3-MSEp-ipdkaHye6AnspN5np-PxU2YgLAh7TtvKKdfgGwAQLluAIThxZv7Hskk0sLbV1K3TopBvQ9CH0URXKfyDLMxqwgZL4Ox2wGt-XE9jBALx0rCD2xbMn7KpmZmtmx6TqOjcQwL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4.googleusercontent.com/PXiiEt3-MSEp-ipdkaHye6AnspN5np-PxU2YgLAh7TtvKKdfgGwAQLluAIThxZv7Hskk0sLbV1K3TopBvQ9CH0URXKfyDLMxqwgZL4Ox2wGt-XE9jBALx0rCD2xbMn7KpmZmtmx6TqOjcQwLM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D5EBC" w:rsidRDefault="001D5EBC"/>
          <w:p w:rsidR="001D5EBC" w:rsidRPr="00017851" w:rsidRDefault="00E651F0">
            <w:pPr>
              <w:rPr>
                <w:lang w:val="en-US"/>
              </w:rPr>
            </w:pPr>
            <w:r w:rsidRPr="00017851">
              <w:rPr>
                <w:lang w:val="en-US"/>
              </w:rPr>
              <w:t>This project is funded</w:t>
            </w:r>
          </w:p>
          <w:p w:rsidR="001D5EBC" w:rsidRPr="00017851" w:rsidRDefault="00E651F0">
            <w:pPr>
              <w:rPr>
                <w:lang w:val="en-US"/>
              </w:rPr>
            </w:pPr>
            <w:r w:rsidRPr="00017851">
              <w:rPr>
                <w:lang w:val="en-US"/>
              </w:rPr>
              <w:t>by the European Union</w:t>
            </w:r>
          </w:p>
          <w:p w:rsidR="001D5EBC" w:rsidRDefault="00E651F0">
            <w:r>
              <w:t xml:space="preserve">г. Бишкек, Пр. </w:t>
            </w:r>
            <w:proofErr w:type="gramStart"/>
            <w:r>
              <w:t>Чуй .</w:t>
            </w:r>
            <w:proofErr w:type="gramEnd"/>
            <w:r>
              <w:t xml:space="preserve"> 164а, ком. 403</w:t>
            </w:r>
          </w:p>
          <w:p w:rsidR="001D5EBC" w:rsidRDefault="00E651F0">
            <w:r>
              <w:t>Телефон: +996 312 311671</w:t>
            </w:r>
          </w:p>
          <w:p w:rsidR="001D5EBC" w:rsidRDefault="00E651F0">
            <w:hyperlink r:id="rId8">
              <w:r>
                <w:rPr>
                  <w:u w:val="single"/>
                </w:rPr>
                <w:t>http://www.facebook.com/</w:t>
              </w:r>
            </w:hyperlink>
          </w:p>
          <w:p w:rsidR="001D5EBC" w:rsidRDefault="00E651F0">
            <w:hyperlink r:id="rId9">
              <w:proofErr w:type="spellStart"/>
              <w:r>
                <w:rPr>
                  <w:u w:val="single"/>
                </w:rPr>
                <w:t>safeschoolskg</w:t>
              </w:r>
              <w:proofErr w:type="spellEnd"/>
            </w:hyperlink>
          </w:p>
          <w:p w:rsidR="001D5EBC" w:rsidRDefault="001D5EBC"/>
          <w:p w:rsidR="001D5EBC" w:rsidRDefault="001D5EBC"/>
          <w:p w:rsidR="001D5EBC" w:rsidRDefault="001D5EBC"/>
          <w:p w:rsidR="001D5EBC" w:rsidRDefault="001D5EBC"/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C" w:rsidRDefault="00E651F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10775</wp:posOffset>
                  </wp:positionH>
                  <wp:positionV relativeFrom="paragraph">
                    <wp:posOffset>66675</wp:posOffset>
                  </wp:positionV>
                  <wp:extent cx="904875" cy="285750"/>
                  <wp:effectExtent l="0" t="0" r="0" b="0"/>
                  <wp:wrapSquare wrapText="bothSides" distT="0" distB="0" distL="114300" distR="114300"/>
                  <wp:docPr id="2" name="image1.jpg" descr="https://lh4.googleusercontent.com/8EDIrDlgpSDGhdt10tSkNfxR_Y2aoEwKSmu24tk4FlzEx-92pjnsDeSZCf_-wGQxpItaKfUWUM67sKCISzofUcbu06ZEcoirkD8Bh0qOkQFSnW2Y5ODnItuxFxUwMHR0zquK3V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4.googleusercontent.com/8EDIrDlgpSDGhdt10tSkNfxR_Y2aoEwKSmu24tk4FlzEx-92pjnsDeSZCf_-wGQxpItaKfUWUM67sKCISzofUcbu06ZEcoirkD8Bh0qOkQFSnW2Y5ODnItuxFxUwMHR0zquK3V7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48895</wp:posOffset>
                  </wp:positionV>
                  <wp:extent cx="857885" cy="301625"/>
                  <wp:effectExtent l="0" t="0" r="0" b="0"/>
                  <wp:wrapSquare wrapText="bothSides" distT="0" distB="0" distL="114300" distR="114300"/>
                  <wp:docPr id="5" name="image3.png" descr="https://lh6.googleusercontent.com/axaFAllAxCWETVvHG2PdSEj9UUUbmNMzBdIIyHgNe1RuLWIOlO513y7rlOcO2jWgMGGET2DEHNsCCiM7JPHjz4FzIzWXHGnozAlXMdiAqZTSN9YhTUy1xYdYj0jJeyDgGVe-Ls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lh6.googleusercontent.com/axaFAllAxCWETVvHG2PdSEj9UUUbmNMzBdIIyHgNe1RuLWIOlO513y7rlOcO2jWgMGGET2DEHNsCCiM7JPHjz4FzIzWXHGnozAlXMdiAqZTSN9YhTUy1xYdYj0jJeyDgGVe-Lsl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301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5EBC" w:rsidRDefault="00E651F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ПАРТНЕРСТВЕ С </w:t>
            </w:r>
          </w:p>
          <w:p w:rsidR="001D5EBC" w:rsidRDefault="001D5EBC"/>
          <w:p w:rsidR="001D5EBC" w:rsidRDefault="00E651F0">
            <w:r>
              <w:rPr>
                <w:noProof/>
              </w:rPr>
              <w:drawing>
                <wp:inline distT="0" distB="0" distL="0" distR="0">
                  <wp:extent cx="996335" cy="724608"/>
                  <wp:effectExtent l="0" t="0" r="0" b="0"/>
                  <wp:docPr id="6" name="image5.png" descr="D:\_EU KAS BIOM II\МАТЕРИАЛЫ ПРОЕКТА\DESING EUII\sources\Links\monk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D:\_EU KAS BIOM II\МАТЕРИАЛЫ ПРОЕКТА\DESING EUII\sources\Links\monkr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35" cy="724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D5EBC" w:rsidRDefault="001D5EBC"/>
          <w:p w:rsidR="001D5EBC" w:rsidRDefault="001D5EBC"/>
          <w:p w:rsidR="001D5EBC" w:rsidRDefault="001D5EBC"/>
          <w:p w:rsidR="001D5EBC" w:rsidRDefault="001D5EBC"/>
          <w:p w:rsidR="001D5EBC" w:rsidRDefault="001D5EBC"/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BC" w:rsidRDefault="00E651F0">
            <w:pPr>
              <w:spacing w:after="120"/>
              <w:ind w:hanging="175"/>
            </w:pPr>
            <w:r>
              <w:t xml:space="preserve">    Проект «Развитие механизмов финансирования безопасности школьной образовательной среды в </w:t>
            </w:r>
            <w:proofErr w:type="gramStart"/>
            <w:r>
              <w:t>КР»  направлен</w:t>
            </w:r>
            <w:proofErr w:type="gramEnd"/>
            <w:r>
              <w:t xml:space="preserve"> на выработку и пилотирование комплексной модели безопасности в школах и включает меры по повышению информированности по вопросам безопасности, финан</w:t>
            </w:r>
            <w:r>
              <w:t xml:space="preserve">совых механизмов и их прозрачности, а также наращиванию потенциала заинтересованных сторон. </w:t>
            </w:r>
          </w:p>
        </w:tc>
      </w:tr>
    </w:tbl>
    <w:p w:rsidR="001D5EBC" w:rsidRDefault="00E65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B0C0C"/>
          <w:highlight w:val="white"/>
        </w:rPr>
      </w:pPr>
      <w:r>
        <w:rPr>
          <w:b/>
          <w:color w:val="0B0C0C"/>
          <w:highlight w:val="white"/>
        </w:rPr>
        <w:lastRenderedPageBreak/>
        <w:t>Справка об организациях</w:t>
      </w:r>
    </w:p>
    <w:p w:rsidR="001D5EBC" w:rsidRDefault="001D5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Министерство образования и науки </w:t>
      </w:r>
      <w:proofErr w:type="spellStart"/>
      <w:r>
        <w:rPr>
          <w:b/>
          <w:color w:val="0B0C0C"/>
          <w:highlight w:val="white"/>
        </w:rPr>
        <w:t>Кыргызской</w:t>
      </w:r>
      <w:proofErr w:type="spellEnd"/>
      <w:r>
        <w:rPr>
          <w:b/>
          <w:color w:val="0B0C0C"/>
          <w:highlight w:val="white"/>
        </w:rPr>
        <w:t xml:space="preserve"> Республики (МОН КР</w:t>
      </w:r>
      <w:r>
        <w:rPr>
          <w:color w:val="0B0C0C"/>
          <w:highlight w:val="white"/>
        </w:rPr>
        <w:t>) - орган государственной политики и нормативно-правовому регулированию в с</w:t>
      </w:r>
      <w:r>
        <w:rPr>
          <w:color w:val="0B0C0C"/>
          <w:highlight w:val="white"/>
        </w:rPr>
        <w:t>фере образования, научной, научно-технической и инновационной деятельности, интеллектуальной собственности, а также в сфере воспитания, социальной поддержки и социальной защиты обучающихся и воспитанников образовательных учреждений.</w:t>
      </w: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hyperlink r:id="rId13">
        <w:r>
          <w:rPr>
            <w:color w:val="0000FF"/>
            <w:highlight w:val="white"/>
            <w:u w:val="single"/>
          </w:rPr>
          <w:t>http://edu.gov.kg/</w:t>
        </w:r>
      </w:hyperlink>
    </w:p>
    <w:p w:rsidR="001D5EBC" w:rsidRDefault="001D5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1D5EBC" w:rsidRDefault="00E65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Проект "Развитие механизмов финансирования безопасности школьной образовательной среды в </w:t>
      </w:r>
      <w:proofErr w:type="spellStart"/>
      <w:r>
        <w:rPr>
          <w:b/>
          <w:color w:val="0B0C0C"/>
          <w:highlight w:val="white"/>
        </w:rPr>
        <w:t>Кыргызской</w:t>
      </w:r>
      <w:proofErr w:type="spellEnd"/>
      <w:r>
        <w:rPr>
          <w:b/>
          <w:color w:val="0B0C0C"/>
          <w:highlight w:val="white"/>
        </w:rPr>
        <w:t xml:space="preserve"> Республике"</w:t>
      </w:r>
      <w:r>
        <w:rPr>
          <w:color w:val="0B0C0C"/>
          <w:highlight w:val="white"/>
        </w:rPr>
        <w:t xml:space="preserve"> реализуется Фондом им. К. Аденауэра и Экологическим Движением «БИОМ» в партнерстве с Министерством образовани</w:t>
      </w:r>
      <w:r>
        <w:rPr>
          <w:color w:val="0B0C0C"/>
          <w:highlight w:val="white"/>
        </w:rPr>
        <w:t xml:space="preserve">я и науки </w:t>
      </w:r>
      <w:proofErr w:type="spellStart"/>
      <w:r>
        <w:rPr>
          <w:color w:val="0B0C0C"/>
          <w:highlight w:val="white"/>
        </w:rPr>
        <w:t>Кыргызской</w:t>
      </w:r>
      <w:proofErr w:type="spellEnd"/>
      <w:r>
        <w:rPr>
          <w:color w:val="0B0C0C"/>
          <w:highlight w:val="white"/>
        </w:rPr>
        <w:t xml:space="preserve"> Республики, при финансовой поддержке Европейского Союза. Общая цель деятельности заключается в оказании поддержки дальнейшему развитию </w:t>
      </w:r>
      <w:proofErr w:type="spellStart"/>
      <w:r>
        <w:rPr>
          <w:color w:val="0B0C0C"/>
          <w:highlight w:val="white"/>
        </w:rPr>
        <w:t>межсекторальных</w:t>
      </w:r>
      <w:proofErr w:type="spellEnd"/>
      <w:r>
        <w:rPr>
          <w:color w:val="0B0C0C"/>
          <w:highlight w:val="white"/>
        </w:rPr>
        <w:t xml:space="preserve"> партнерских отношений между МОН, местными органами власти, организациями социального</w:t>
      </w:r>
      <w:r>
        <w:rPr>
          <w:color w:val="0B0C0C"/>
          <w:highlight w:val="white"/>
        </w:rPr>
        <w:t xml:space="preserve"> партнерства, организациями гражданского общества и школами по формированию механизмов создания безопасной образовательной среды.</w:t>
      </w:r>
    </w:p>
    <w:p w:rsidR="001D5EBC" w:rsidRDefault="00E65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  <w:hyperlink r:id="rId14">
        <w:r>
          <w:rPr>
            <w:color w:val="0000FF"/>
            <w:u w:val="single"/>
          </w:rPr>
          <w:t>https://safe.edu.kg/</w:t>
        </w:r>
      </w:hyperlink>
    </w:p>
    <w:p w:rsidR="001D5EBC" w:rsidRDefault="001D5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 xml:space="preserve">Европейский Союз </w:t>
      </w:r>
      <w:r>
        <w:rPr>
          <w:color w:val="0B0C0C"/>
          <w:highlight w:val="white"/>
        </w:rPr>
        <w:t>включает в себя 28 государств-членов, объединив</w:t>
      </w:r>
      <w:r>
        <w:rPr>
          <w:color w:val="0B0C0C"/>
          <w:highlight w:val="white"/>
        </w:rPr>
        <w:t>ших передовые достижения, ресурсы и судьбы своих народов. На протяжении 60 лет совместными усилиями им удалось создать зону стабильности, демократии и устойчивого развития, сохранив при этом культурное многообразие, личные свободы и атмосферу терпимости. Е</w:t>
      </w:r>
      <w:r>
        <w:rPr>
          <w:color w:val="0B0C0C"/>
          <w:highlight w:val="white"/>
        </w:rPr>
        <w:t>вропейский Союз неуклонно стремится передавать и приобщать к своим достижениям и ценностям страны и народы, находящиеся за его пределами.</w:t>
      </w: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hyperlink r:id="rId15">
        <w:r>
          <w:rPr>
            <w:color w:val="0000FF"/>
            <w:highlight w:val="white"/>
            <w:u w:val="single"/>
          </w:rPr>
          <w:t>http://ec.europa.eu/</w:t>
        </w:r>
      </w:hyperlink>
    </w:p>
    <w:p w:rsidR="001D5EBC" w:rsidRDefault="001D5EBC">
      <w:pPr>
        <w:shd w:val="clear" w:color="auto" w:fill="FFFFFF"/>
        <w:jc w:val="both"/>
        <w:rPr>
          <w:color w:val="0B0C0C"/>
          <w:highlight w:val="white"/>
        </w:rPr>
      </w:pP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bookmarkStart w:id="1" w:name="_30j0zll" w:colFirst="0" w:colLast="0"/>
      <w:bookmarkEnd w:id="1"/>
      <w:r>
        <w:rPr>
          <w:b/>
          <w:color w:val="0B0C0C"/>
          <w:highlight w:val="white"/>
        </w:rPr>
        <w:t>Фонд им. Конрада Аденауэра</w:t>
      </w:r>
      <w:r>
        <w:rPr>
          <w:color w:val="0B0C0C"/>
          <w:highlight w:val="white"/>
        </w:rPr>
        <w:t xml:space="preserve"> – один из политических фондов Федеративной Республики Германии. Своими программами и проектами Фонд активно вносит действенный вклад в международное сотрудничество и взаимопонимание.</w:t>
      </w: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hyperlink r:id="rId16">
        <w:r>
          <w:rPr>
            <w:color w:val="0000FF"/>
            <w:highlight w:val="white"/>
            <w:u w:val="single"/>
          </w:rPr>
          <w:t>http://www.kas.de/</w:t>
        </w:r>
      </w:hyperlink>
    </w:p>
    <w:p w:rsidR="001D5EBC" w:rsidRDefault="001D5EBC">
      <w:pPr>
        <w:shd w:val="clear" w:color="auto" w:fill="FFFFFF"/>
        <w:jc w:val="both"/>
        <w:rPr>
          <w:color w:val="0B0C0C"/>
          <w:highlight w:val="white"/>
        </w:rPr>
      </w:pP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r>
        <w:rPr>
          <w:b/>
          <w:color w:val="0B0C0C"/>
          <w:highlight w:val="white"/>
        </w:rPr>
        <w:t>Экологическое Движение "БИОМ"</w:t>
      </w:r>
      <w:r>
        <w:rPr>
          <w:color w:val="0B0C0C"/>
          <w:highlight w:val="white"/>
        </w:rPr>
        <w:t xml:space="preserve"> - общественная некоммерческая организация, созданная в 1993 году, объединяющая на добровольной основе молодых специалистов, ученых и лидеров, участвующих в решении экологических проблем </w:t>
      </w:r>
      <w:proofErr w:type="spellStart"/>
      <w:r>
        <w:rPr>
          <w:color w:val="0B0C0C"/>
          <w:highlight w:val="white"/>
        </w:rPr>
        <w:t>Кыргызской</w:t>
      </w:r>
      <w:proofErr w:type="spellEnd"/>
      <w:r>
        <w:rPr>
          <w:color w:val="0B0C0C"/>
          <w:highlight w:val="white"/>
        </w:rPr>
        <w:t xml:space="preserve"> Республики и Центральной Азии</w:t>
      </w:r>
      <w:r>
        <w:rPr>
          <w:color w:val="0B0C0C"/>
          <w:highlight w:val="white"/>
        </w:rPr>
        <w:t>.</w:t>
      </w: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hyperlink r:id="rId17">
        <w:r>
          <w:rPr>
            <w:color w:val="0000FF"/>
            <w:highlight w:val="white"/>
            <w:u w:val="single"/>
          </w:rPr>
          <w:t>http://www.biom.kg/</w:t>
        </w:r>
      </w:hyperlink>
    </w:p>
    <w:p w:rsidR="001D5EBC" w:rsidRDefault="001D5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B0C0C"/>
          <w:highlight w:val="white"/>
        </w:rPr>
      </w:pPr>
    </w:p>
    <w:p w:rsidR="001D5EBC" w:rsidRDefault="001D5EBC">
      <w:pPr>
        <w:shd w:val="clear" w:color="auto" w:fill="FFFFFF"/>
        <w:jc w:val="both"/>
      </w:pP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proofErr w:type="spellStart"/>
      <w:r>
        <w:rPr>
          <w:b/>
          <w:color w:val="0B0C0C"/>
          <w:highlight w:val="white"/>
        </w:rPr>
        <w:t>Кыргызский</w:t>
      </w:r>
      <w:proofErr w:type="spellEnd"/>
      <w:r>
        <w:rPr>
          <w:b/>
          <w:color w:val="0B0C0C"/>
          <w:highlight w:val="white"/>
        </w:rPr>
        <w:t xml:space="preserve"> государственный университет им. </w:t>
      </w:r>
      <w:proofErr w:type="spellStart"/>
      <w:r>
        <w:rPr>
          <w:b/>
          <w:color w:val="0B0C0C"/>
          <w:highlight w:val="white"/>
        </w:rPr>
        <w:t>И.Арабаева</w:t>
      </w:r>
      <w:proofErr w:type="spellEnd"/>
      <w:r>
        <w:rPr>
          <w:b/>
          <w:color w:val="0B0C0C"/>
          <w:highlight w:val="white"/>
        </w:rPr>
        <w:t xml:space="preserve"> </w:t>
      </w:r>
      <w:r>
        <w:rPr>
          <w:color w:val="0B0C0C"/>
          <w:highlight w:val="white"/>
        </w:rPr>
        <w:t>является государственным высшим учебным заведением, имеющим статус юридического лица и реализующим образовательные программы в сфере высшег</w:t>
      </w:r>
      <w:r>
        <w:rPr>
          <w:color w:val="0B0C0C"/>
          <w:highlight w:val="white"/>
        </w:rPr>
        <w:t>о, послевузовского, средне-профессионального и дополнительного обще профессионального образования.</w:t>
      </w:r>
    </w:p>
    <w:p w:rsidR="001D5EBC" w:rsidRDefault="00E651F0">
      <w:pPr>
        <w:shd w:val="clear" w:color="auto" w:fill="FFFFFF"/>
        <w:jc w:val="both"/>
        <w:rPr>
          <w:color w:val="0B0C0C"/>
          <w:highlight w:val="white"/>
        </w:rPr>
      </w:pPr>
      <w:hyperlink r:id="rId18">
        <w:r>
          <w:rPr>
            <w:color w:val="0000FF"/>
            <w:u w:val="single"/>
          </w:rPr>
          <w:t>http://www.arabaev.kg</w:t>
        </w:r>
      </w:hyperlink>
      <w:bookmarkStart w:id="2" w:name="_GoBack"/>
      <w:bookmarkEnd w:id="2"/>
    </w:p>
    <w:sectPr w:rsidR="001D5EBC">
      <w:headerReference w:type="default" r:id="rId19"/>
      <w:pgSz w:w="11906" w:h="16838"/>
      <w:pgMar w:top="1440" w:right="1080" w:bottom="97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F0" w:rsidRDefault="00E651F0">
      <w:r>
        <w:separator/>
      </w:r>
    </w:p>
  </w:endnote>
  <w:endnote w:type="continuationSeparator" w:id="0">
    <w:p w:rsidR="00E651F0" w:rsidRDefault="00E6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F0" w:rsidRDefault="00E651F0">
      <w:r>
        <w:separator/>
      </w:r>
    </w:p>
  </w:footnote>
  <w:footnote w:type="continuationSeparator" w:id="0">
    <w:p w:rsidR="00E651F0" w:rsidRDefault="00E6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BC" w:rsidRDefault="00E651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-685796</wp:posOffset>
          </wp:positionH>
          <wp:positionV relativeFrom="paragraph">
            <wp:posOffset>-448306</wp:posOffset>
          </wp:positionV>
          <wp:extent cx="7582080" cy="972795"/>
          <wp:effectExtent l="0" t="0" r="0" b="0"/>
          <wp:wrapSquare wrapText="bothSides" distT="0" distB="0" distL="114300" distR="11430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080" cy="9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BC"/>
    <w:rsid w:val="00017851"/>
    <w:rsid w:val="001D5EBC"/>
    <w:rsid w:val="007448C0"/>
    <w:rsid w:val="009E607B"/>
    <w:rsid w:val="00E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EE0A"/>
  <w15:docId w15:val="{6521A992-DDB3-409E-931B-B15DB17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feschoolskg" TargetMode="External"/><Relationship Id="rId13" Type="http://schemas.openxmlformats.org/officeDocument/2006/relationships/hyperlink" Target="http://edu.gov.kg/" TargetMode="External"/><Relationship Id="rId18" Type="http://schemas.openxmlformats.org/officeDocument/2006/relationships/hyperlink" Target="http://www.arabaev.k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biom.k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s.d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://ec.europa.eu/" TargetMode="Externa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safeschoolskg" TargetMode="External"/><Relationship Id="rId14" Type="http://schemas.openxmlformats.org/officeDocument/2006/relationships/hyperlink" Target="https://safe.edu.k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2019-06-18T16:00:00Z</dcterms:created>
  <dcterms:modified xsi:type="dcterms:W3CDTF">2019-06-18T17:23:00Z</dcterms:modified>
</cp:coreProperties>
</file>